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0"/>
        <w:ind w:left="57" w:right="0" w:firstLine="0"/>
        <w:jc w:val="left"/>
        <w:rPr>
          <w:sz w:val="104"/>
        </w:rPr>
      </w:pPr>
      <w:r>
        <w:rPr>
          <w:sz w:val="104"/>
        </w:rPr>
        <mc:AlternateContent>
          <mc:Choice Requires="wps">
            <w:drawing>
              <wp:anchor distT="0" distB="0" distL="0" distR="0" allowOverlap="1" layoutInCell="1" locked="0" behindDoc="1" simplePos="0" relativeHeight="487526400">
                <wp:simplePos x="0" y="0"/>
                <wp:positionH relativeFrom="page">
                  <wp:posOffset>0</wp:posOffset>
                </wp:positionH>
                <wp:positionV relativeFrom="page">
                  <wp:posOffset>0</wp:posOffset>
                </wp:positionV>
                <wp:extent cx="7560309" cy="1069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309" cy="10692130"/>
                          <a:chExt cx="7560309" cy="10692130"/>
                        </a:xfrm>
                      </wpg:grpSpPr>
                      <wps:wsp>
                        <wps:cNvPr id="2" name="Graphic 2"/>
                        <wps:cNvSpPr/>
                        <wps:spPr>
                          <a:xfrm>
                            <a:off x="0" y="0"/>
                            <a:ext cx="7560309" cy="7236459"/>
                          </a:xfrm>
                          <a:custGeom>
                            <a:avLst/>
                            <a:gdLst/>
                            <a:ahLst/>
                            <a:cxnLst/>
                            <a:rect l="l" t="t" r="r" b="b"/>
                            <a:pathLst>
                              <a:path w="7560309" h="7236459">
                                <a:moveTo>
                                  <a:pt x="7559992" y="0"/>
                                </a:moveTo>
                                <a:lnTo>
                                  <a:pt x="0" y="0"/>
                                </a:lnTo>
                                <a:lnTo>
                                  <a:pt x="0" y="7236002"/>
                                </a:lnTo>
                                <a:lnTo>
                                  <a:pt x="7559992" y="7236002"/>
                                </a:lnTo>
                                <a:lnTo>
                                  <a:pt x="7559992" y="0"/>
                                </a:lnTo>
                                <a:close/>
                              </a:path>
                            </a:pathLst>
                          </a:custGeom>
                          <a:solidFill>
                            <a:srgbClr val="E4DFCD"/>
                          </a:solidFill>
                        </wps:spPr>
                        <wps:bodyPr wrap="square" lIns="0" tIns="0" rIns="0" bIns="0" rtlCol="0">
                          <a:prstTxWarp prst="textNoShape">
                            <a:avLst/>
                          </a:prstTxWarp>
                          <a:noAutofit/>
                        </wps:bodyPr>
                      </wps:wsp>
                      <wps:wsp>
                        <wps:cNvPr id="3" name="Graphic 3"/>
                        <wps:cNvSpPr/>
                        <wps:spPr>
                          <a:xfrm>
                            <a:off x="4284188" y="1447822"/>
                            <a:ext cx="3237230" cy="3237230"/>
                          </a:xfrm>
                          <a:custGeom>
                            <a:avLst/>
                            <a:gdLst/>
                            <a:ahLst/>
                            <a:cxnLst/>
                            <a:rect l="l" t="t" r="r" b="b"/>
                            <a:pathLst>
                              <a:path w="3237230" h="3237230">
                                <a:moveTo>
                                  <a:pt x="3236976" y="3236976"/>
                                </a:moveTo>
                                <a:lnTo>
                                  <a:pt x="0" y="3236976"/>
                                </a:lnTo>
                                <a:lnTo>
                                  <a:pt x="0" y="0"/>
                                </a:lnTo>
                                <a:lnTo>
                                  <a:pt x="3236976" y="0"/>
                                </a:lnTo>
                                <a:lnTo>
                                  <a:pt x="3236976" y="3236976"/>
                                </a:lnTo>
                                <a:close/>
                              </a:path>
                            </a:pathLst>
                          </a:custGeom>
                          <a:solidFill>
                            <a:srgbClr val="231F20">
                              <a:alpha val="67999"/>
                            </a:srgbClr>
                          </a:solidFill>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4293829" y="1457460"/>
                            <a:ext cx="3115401" cy="3115415"/>
                          </a:xfrm>
                          <a:prstGeom prst="rect">
                            <a:avLst/>
                          </a:prstGeom>
                        </pic:spPr>
                      </pic:pic>
                      <pic:pic>
                        <pic:nvPicPr>
                          <pic:cNvPr id="5" name="Image 5"/>
                          <pic:cNvPicPr/>
                        </pic:nvPicPr>
                        <pic:blipFill>
                          <a:blip r:embed="rId6" cstate="print"/>
                          <a:stretch>
                            <a:fillRect/>
                          </a:stretch>
                        </pic:blipFill>
                        <pic:spPr>
                          <a:xfrm>
                            <a:off x="6693966" y="1757019"/>
                            <a:ext cx="596379" cy="462279"/>
                          </a:xfrm>
                          <a:prstGeom prst="rect">
                            <a:avLst/>
                          </a:prstGeom>
                        </pic:spPr>
                      </pic:pic>
                      <pic:pic>
                        <pic:nvPicPr>
                          <pic:cNvPr id="6" name="Image 6"/>
                          <pic:cNvPicPr/>
                        </pic:nvPicPr>
                        <pic:blipFill>
                          <a:blip r:embed="rId7" cstate="print"/>
                          <a:stretch>
                            <a:fillRect/>
                          </a:stretch>
                        </pic:blipFill>
                        <pic:spPr>
                          <a:xfrm>
                            <a:off x="4863426" y="2355126"/>
                            <a:ext cx="817460" cy="438937"/>
                          </a:xfrm>
                          <a:prstGeom prst="rect">
                            <a:avLst/>
                          </a:prstGeom>
                        </pic:spPr>
                      </pic:pic>
                      <wps:wsp>
                        <wps:cNvPr id="7" name="Graphic 7"/>
                        <wps:cNvSpPr/>
                        <wps:spPr>
                          <a:xfrm>
                            <a:off x="0" y="7248004"/>
                            <a:ext cx="7560309" cy="3444240"/>
                          </a:xfrm>
                          <a:custGeom>
                            <a:avLst/>
                            <a:gdLst/>
                            <a:ahLst/>
                            <a:cxnLst/>
                            <a:rect l="l" t="t" r="r" b="b"/>
                            <a:pathLst>
                              <a:path w="7560309" h="3444240">
                                <a:moveTo>
                                  <a:pt x="7559992" y="0"/>
                                </a:moveTo>
                                <a:lnTo>
                                  <a:pt x="0" y="0"/>
                                </a:lnTo>
                                <a:lnTo>
                                  <a:pt x="0" y="3443998"/>
                                </a:lnTo>
                                <a:lnTo>
                                  <a:pt x="7559992" y="3443998"/>
                                </a:lnTo>
                                <a:lnTo>
                                  <a:pt x="7559992" y="0"/>
                                </a:lnTo>
                                <a:close/>
                              </a:path>
                            </a:pathLst>
                          </a:custGeom>
                          <a:solidFill>
                            <a:srgbClr val="EDE9DE"/>
                          </a:solidFill>
                        </wps:spPr>
                        <wps:bodyPr wrap="square" lIns="0" tIns="0" rIns="0" bIns="0" rtlCol="0">
                          <a:prstTxWarp prst="textNoShape">
                            <a:avLst/>
                          </a:prstTxWarp>
                          <a:noAutofit/>
                        </wps:bodyPr>
                      </wps:wsp>
                      <wps:wsp>
                        <wps:cNvPr id="8" name="Graphic 8"/>
                        <wps:cNvSpPr/>
                        <wps:spPr>
                          <a:xfrm>
                            <a:off x="66751" y="7245526"/>
                            <a:ext cx="7493634" cy="1270"/>
                          </a:xfrm>
                          <a:custGeom>
                            <a:avLst/>
                            <a:gdLst/>
                            <a:ahLst/>
                            <a:cxnLst/>
                            <a:rect l="l" t="t" r="r" b="b"/>
                            <a:pathLst>
                              <a:path w="7493634" h="0">
                                <a:moveTo>
                                  <a:pt x="0" y="0"/>
                                </a:moveTo>
                                <a:lnTo>
                                  <a:pt x="7493254" y="0"/>
                                </a:lnTo>
                              </a:path>
                            </a:pathLst>
                          </a:custGeom>
                          <a:ln w="19050">
                            <a:solidFill>
                              <a:srgbClr val="25408F"/>
                            </a:solidFill>
                            <a:prstDash val="dot"/>
                          </a:ln>
                        </wps:spPr>
                        <wps:bodyPr wrap="square" lIns="0" tIns="0" rIns="0" bIns="0" rtlCol="0">
                          <a:prstTxWarp prst="textNoShape">
                            <a:avLst/>
                          </a:prstTxWarp>
                          <a:noAutofit/>
                        </wps:bodyPr>
                      </wps:wsp>
                      <wps:wsp>
                        <wps:cNvPr id="9" name="Graphic 9"/>
                        <wps:cNvSpPr/>
                        <wps:spPr>
                          <a:xfrm>
                            <a:off x="896188" y="8624875"/>
                            <a:ext cx="6425565" cy="1143000"/>
                          </a:xfrm>
                          <a:custGeom>
                            <a:avLst/>
                            <a:gdLst/>
                            <a:ahLst/>
                            <a:cxnLst/>
                            <a:rect l="l" t="t" r="r" b="b"/>
                            <a:pathLst>
                              <a:path w="6425565" h="1143000">
                                <a:moveTo>
                                  <a:pt x="0" y="259194"/>
                                </a:moveTo>
                                <a:lnTo>
                                  <a:pt x="2865818" y="259194"/>
                                </a:lnTo>
                                <a:lnTo>
                                  <a:pt x="2865818" y="0"/>
                                </a:lnTo>
                                <a:lnTo>
                                  <a:pt x="0" y="0"/>
                                </a:lnTo>
                                <a:lnTo>
                                  <a:pt x="0" y="259194"/>
                                </a:lnTo>
                                <a:close/>
                              </a:path>
                              <a:path w="6425565" h="1143000">
                                <a:moveTo>
                                  <a:pt x="3734993" y="259194"/>
                                </a:moveTo>
                                <a:lnTo>
                                  <a:pt x="6425260" y="259194"/>
                                </a:lnTo>
                                <a:lnTo>
                                  <a:pt x="6425260" y="0"/>
                                </a:lnTo>
                                <a:lnTo>
                                  <a:pt x="3734993" y="0"/>
                                </a:lnTo>
                                <a:lnTo>
                                  <a:pt x="3734993" y="259194"/>
                                </a:lnTo>
                                <a:close/>
                              </a:path>
                              <a:path w="6425565" h="1143000">
                                <a:moveTo>
                                  <a:pt x="364769" y="552373"/>
                                </a:moveTo>
                                <a:lnTo>
                                  <a:pt x="2091004" y="552373"/>
                                </a:lnTo>
                                <a:lnTo>
                                  <a:pt x="2091004" y="293179"/>
                                </a:lnTo>
                                <a:lnTo>
                                  <a:pt x="364769" y="293179"/>
                                </a:lnTo>
                                <a:lnTo>
                                  <a:pt x="364769" y="552373"/>
                                </a:lnTo>
                                <a:close/>
                              </a:path>
                              <a:path w="6425565" h="1143000">
                                <a:moveTo>
                                  <a:pt x="2584767" y="552373"/>
                                </a:moveTo>
                                <a:lnTo>
                                  <a:pt x="6425260" y="552373"/>
                                </a:lnTo>
                                <a:lnTo>
                                  <a:pt x="6425260" y="293179"/>
                                </a:lnTo>
                                <a:lnTo>
                                  <a:pt x="2584767" y="293179"/>
                                </a:lnTo>
                                <a:lnTo>
                                  <a:pt x="2584767" y="552373"/>
                                </a:lnTo>
                                <a:close/>
                              </a:path>
                              <a:path w="6425565" h="1143000">
                                <a:moveTo>
                                  <a:pt x="1131570" y="847572"/>
                                </a:moveTo>
                                <a:lnTo>
                                  <a:pt x="6425260" y="847572"/>
                                </a:lnTo>
                                <a:lnTo>
                                  <a:pt x="6425260" y="588378"/>
                                </a:lnTo>
                                <a:lnTo>
                                  <a:pt x="1131570" y="588378"/>
                                </a:lnTo>
                                <a:lnTo>
                                  <a:pt x="1131570" y="847572"/>
                                </a:lnTo>
                                <a:close/>
                              </a:path>
                              <a:path w="6425565" h="1143000">
                                <a:moveTo>
                                  <a:pt x="1131570" y="1142771"/>
                                </a:moveTo>
                                <a:lnTo>
                                  <a:pt x="6425260" y="1142771"/>
                                </a:lnTo>
                                <a:lnTo>
                                  <a:pt x="6425260" y="883577"/>
                                </a:lnTo>
                                <a:lnTo>
                                  <a:pt x="1131570" y="883577"/>
                                </a:lnTo>
                                <a:lnTo>
                                  <a:pt x="1131570" y="1142771"/>
                                </a:lnTo>
                                <a:close/>
                              </a:path>
                            </a:pathLst>
                          </a:custGeom>
                          <a:ln w="1905">
                            <a:solidFill>
                              <a:srgbClr val="25408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00015pt;width:595.3pt;height:841.9pt;mso-position-horizontal-relative:page;mso-position-vertical-relative:page;z-index:-15790080" id="docshapegroup1" coordorigin="0,0" coordsize="11906,16838">
                <v:rect style="position:absolute;left:0;top:0;width:11906;height:11396" id="docshape2" filled="true" fillcolor="#e4dfcd" stroked="false">
                  <v:fill type="solid"/>
                </v:rect>
                <v:rect style="position:absolute;left:6746;top:2280;width:5098;height:5098" id="docshape3" filled="true" fillcolor="#231f20" stroked="false">
                  <v:fill opacity="44564f" type="solid"/>
                </v:rect>
                <v:shape style="position:absolute;left:6761;top:2295;width:4907;height:4907" type="#_x0000_t75" id="docshape4" stroked="false">
                  <v:imagedata r:id="rId5" o:title=""/>
                </v:shape>
                <v:shape style="position:absolute;left:10541;top:2766;width:940;height:728" type="#_x0000_t75" id="docshape5" stroked="false">
                  <v:imagedata r:id="rId6" o:title=""/>
                </v:shape>
                <v:shape style="position:absolute;left:7658;top:3708;width:1288;height:692" type="#_x0000_t75" id="docshape6" stroked="false">
                  <v:imagedata r:id="rId7" o:title=""/>
                </v:shape>
                <v:rect style="position:absolute;left:0;top:11414;width:11906;height:5424" id="docshape7" filled="true" fillcolor="#ede9de" stroked="false">
                  <v:fill type="solid"/>
                </v:rect>
                <v:line style="position:absolute" from="105,11410" to="11906,11410" stroked="true" strokeweight="1.5pt" strokecolor="#25408f">
                  <v:stroke dashstyle="dot"/>
                </v:line>
                <v:shape style="position:absolute;left:1411;top:13582;width:10119;height:1800" id="docshape8" coordorigin="1411,13582" coordsize="10119,1800" path="m1411,13991l5924,13991,5924,13582,1411,13582,1411,13991xm7293,13991l11530,13991,11530,13582,7293,13582,7293,13991xm1986,14452l4704,14452,4704,14044,1986,14044,1986,14452xm5482,14452l11530,14452,11530,14044,5482,14044,5482,14452xm3193,14917l11530,14917,11530,14509,3193,14509,3193,14917xm3193,15382l11530,15382,11530,14974,3193,14974,3193,15382xe" filled="false" stroked="true" strokeweight=".15pt" strokecolor="#25408f">
                  <v:path arrowok="t"/>
                  <v:stroke dashstyle="solid"/>
                </v:shape>
                <w10:wrap type="none"/>
              </v:group>
            </w:pict>
          </mc:Fallback>
        </mc:AlternateContent>
      </w:r>
      <w:r>
        <w:rPr>
          <w:rFonts w:ascii="Cambria"/>
          <w:color w:val="25408F"/>
          <w:sz w:val="101"/>
        </w:rPr>
        <w:t>Carnet</w:t>
      </w:r>
      <w:r>
        <w:rPr>
          <w:rFonts w:ascii="Cambria"/>
          <w:color w:val="25408F"/>
          <w:spacing w:val="-46"/>
          <w:sz w:val="101"/>
        </w:rPr>
        <w:t> </w:t>
      </w:r>
      <w:r>
        <w:rPr>
          <w:rFonts w:ascii="Cambria"/>
          <w:color w:val="25408F"/>
          <w:sz w:val="101"/>
        </w:rPr>
        <w:t>de</w:t>
      </w:r>
      <w:r>
        <w:rPr>
          <w:rFonts w:ascii="Cambria"/>
          <w:color w:val="25408F"/>
          <w:spacing w:val="-45"/>
          <w:sz w:val="101"/>
        </w:rPr>
        <w:t> </w:t>
      </w:r>
      <w:r>
        <w:rPr>
          <w:rFonts w:ascii="Cambria"/>
          <w:color w:val="25408F"/>
          <w:sz w:val="101"/>
        </w:rPr>
        <w:t>vol</w:t>
      </w:r>
      <w:r>
        <w:rPr>
          <w:rFonts w:ascii="Cambria"/>
          <w:color w:val="25408F"/>
          <w:spacing w:val="-46"/>
          <w:sz w:val="101"/>
        </w:rPr>
        <w:t> </w:t>
      </w:r>
      <w:r>
        <w:rPr>
          <w:color w:val="25408F"/>
          <w:spacing w:val="-4"/>
          <w:sz w:val="104"/>
        </w:rPr>
        <w:t>2025</w:t>
      </w:r>
    </w:p>
    <w:p>
      <w:pPr>
        <w:pStyle w:val="BodyText"/>
        <w:spacing w:line="312" w:lineRule="auto" w:before="571"/>
        <w:ind w:left="850" w:right="4852"/>
        <w:jc w:val="both"/>
      </w:pPr>
      <w:r>
        <w:rPr/>
        <mc:AlternateContent>
          <mc:Choice Requires="wps">
            <w:drawing>
              <wp:anchor distT="0" distB="0" distL="0" distR="0" allowOverlap="1" layoutInCell="1" locked="0" behindDoc="0" simplePos="0" relativeHeight="15732224">
                <wp:simplePos x="0" y="0"/>
                <wp:positionH relativeFrom="page">
                  <wp:posOffset>4555581</wp:posOffset>
                </wp:positionH>
                <wp:positionV relativeFrom="paragraph">
                  <wp:posOffset>456812</wp:posOffset>
                </wp:positionV>
                <wp:extent cx="1019175" cy="1143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240000">
                          <a:off x="0" y="0"/>
                          <a:ext cx="1019175" cy="114300"/>
                        </a:xfrm>
                        <a:prstGeom prst="rect">
                          <a:avLst/>
                        </a:prstGeom>
                      </wps:spPr>
                      <wps:txbx>
                        <w:txbxContent>
                          <w:p>
                            <w:pPr>
                              <w:spacing w:line="167" w:lineRule="exact" w:before="0"/>
                              <w:ind w:left="0" w:right="0" w:firstLine="0"/>
                              <w:jc w:val="left"/>
                              <w:rPr>
                                <w:rFonts w:ascii="Georgia"/>
                                <w:sz w:val="18"/>
                              </w:rPr>
                            </w:pPr>
                            <w:r>
                              <w:rPr>
                                <w:rFonts w:ascii="Georgia"/>
                                <w:color w:val="FFFFFF"/>
                                <w:w w:val="85"/>
                                <w:sz w:val="18"/>
                              </w:rPr>
                              <w:t>C</w:t>
                            </w:r>
                            <w:r>
                              <w:rPr>
                                <w:rFonts w:ascii="Georgia"/>
                                <w:smallCaps/>
                                <w:color w:val="FFFFFF"/>
                                <w:w w:val="85"/>
                                <w:sz w:val="18"/>
                              </w:rPr>
                              <w:t>ar</w:t>
                            </w:r>
                            <w:r>
                              <w:rPr>
                                <w:rFonts w:ascii="Georgia"/>
                                <w:smallCaps w:val="0"/>
                                <w:color w:val="FFFFFF"/>
                                <w:w w:val="85"/>
                                <w:sz w:val="18"/>
                              </w:rPr>
                              <w:t>rz</w:t>
                            </w:r>
                            <w:r>
                              <w:rPr>
                                <w:rFonts w:ascii="Georgia"/>
                                <w:smallCaps/>
                                <w:color w:val="FFFFFF"/>
                                <w:w w:val="85"/>
                                <w:sz w:val="18"/>
                              </w:rPr>
                              <w:t>t</w:t>
                            </w:r>
                            <w:r>
                              <w:rPr>
                                <w:rFonts w:ascii="Georgia"/>
                                <w:smallCaps w:val="0"/>
                                <w:color w:val="FFFFFF"/>
                                <w:spacing w:val="-3"/>
                                <w:sz w:val="18"/>
                              </w:rPr>
                              <w:t> </w:t>
                            </w:r>
                            <w:r>
                              <w:rPr>
                                <w:rFonts w:ascii="Georgia"/>
                                <w:smallCaps/>
                                <w:color w:val="FFFFFF"/>
                                <w:w w:val="85"/>
                                <w:sz w:val="18"/>
                              </w:rPr>
                              <w:t>d</w:t>
                            </w:r>
                            <w:r>
                              <w:rPr>
                                <w:rFonts w:ascii="Georgia"/>
                                <w:smallCaps w:val="0"/>
                                <w:color w:val="FFFFFF"/>
                                <w:w w:val="85"/>
                                <w:sz w:val="18"/>
                              </w:rPr>
                              <w:t>z</w:t>
                            </w:r>
                            <w:r>
                              <w:rPr>
                                <w:rFonts w:ascii="Georgia"/>
                                <w:smallCaps w:val="0"/>
                                <w:color w:val="FFFFFF"/>
                                <w:spacing w:val="-2"/>
                                <w:sz w:val="18"/>
                              </w:rPr>
                              <w:t> </w:t>
                            </w:r>
                            <w:r>
                              <w:rPr>
                                <w:rFonts w:ascii="Georgia"/>
                                <w:smallCaps w:val="0"/>
                                <w:color w:val="FFFFFF"/>
                                <w:w w:val="85"/>
                                <w:sz w:val="18"/>
                              </w:rPr>
                              <w:t>vol</w:t>
                            </w:r>
                            <w:r>
                              <w:rPr>
                                <w:rFonts w:ascii="Georgia"/>
                                <w:smallCaps w:val="0"/>
                                <w:color w:val="FFFFFF"/>
                                <w:spacing w:val="-3"/>
                                <w:sz w:val="18"/>
                              </w:rPr>
                              <w:t> </w:t>
                            </w:r>
                            <w:r>
                              <w:rPr>
                                <w:rFonts w:ascii="Georgia"/>
                                <w:smallCaps w:val="0"/>
                                <w:color w:val="FFFFFF"/>
                                <w:w w:val="85"/>
                                <w:sz w:val="18"/>
                              </w:rPr>
                              <w:t>AEA</w:t>
                            </w:r>
                            <w:r>
                              <w:rPr>
                                <w:rFonts w:ascii="Georgia"/>
                                <w:smallCaps w:val="0"/>
                                <w:color w:val="FFFFFF"/>
                                <w:spacing w:val="-2"/>
                                <w:sz w:val="18"/>
                              </w:rPr>
                              <w:t> </w:t>
                            </w:r>
                            <w:r>
                              <w:rPr>
                                <w:rFonts w:ascii="Georgia"/>
                                <w:smallCaps w:val="0"/>
                                <w:color w:val="FFFFFF"/>
                                <w:spacing w:val="-8"/>
                                <w:w w:val="80"/>
                                <w:sz w:val="18"/>
                              </w:rPr>
                              <w:t>2025</w:t>
                            </w:r>
                          </w:p>
                        </w:txbxContent>
                      </wps:txbx>
                      <wps:bodyPr wrap="square" lIns="0" tIns="0" rIns="0" bIns="0" rtlCol="0">
                        <a:noAutofit/>
                      </wps:bodyPr>
                    </wps:wsp>
                  </a:graphicData>
                </a:graphic>
              </wp:anchor>
            </w:drawing>
          </mc:Choice>
          <mc:Fallback>
            <w:pict>
              <v:shape style="position:absolute;margin-left:358.707214pt;margin-top:35.969467pt;width:80.25pt;height:9pt;mso-position-horizontal-relative:page;mso-position-vertical-relative:paragraph;z-index:15732224;rotation:4" type="#_x0000_t136" fillcolor="#ffffff" stroked="f">
                <o:extrusion v:ext="view" autorotationcenter="t"/>
                <v:textpath style="font-family:&quot;Georgia&quot;;font-size:9pt;v-text-kern:t;mso-text-shadow:auto" string="Carrzt dz vol AEA 2025"/>
                <w10:wrap type="none"/>
              </v:shape>
            </w:pict>
          </mc:Fallback>
        </mc:AlternateContent>
      </w:r>
      <w:r>
        <w:rPr/>
        <mc:AlternateContent>
          <mc:Choice Requires="wps">
            <w:drawing>
              <wp:anchor distT="0" distB="0" distL="0" distR="0" allowOverlap="1" layoutInCell="1" locked="0" behindDoc="1" simplePos="0" relativeHeight="487530496">
                <wp:simplePos x="0" y="0"/>
                <wp:positionH relativeFrom="page">
                  <wp:posOffset>470160</wp:posOffset>
                </wp:positionH>
                <wp:positionV relativeFrom="paragraph">
                  <wp:posOffset>193561</wp:posOffset>
                </wp:positionV>
                <wp:extent cx="511175" cy="100203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11175" cy="1002030"/>
                        </a:xfrm>
                        <a:prstGeom prst="rect">
                          <a:avLst/>
                        </a:prstGeom>
                      </wps:spPr>
                      <wps:txbx>
                        <w:txbxContent>
                          <w:p>
                            <w:pPr>
                              <w:spacing w:line="1507" w:lineRule="exact" w:before="0"/>
                              <w:ind w:left="0" w:right="0" w:firstLine="0"/>
                              <w:jc w:val="left"/>
                              <w:rPr>
                                <w:sz w:val="137"/>
                              </w:rPr>
                            </w:pPr>
                            <w:r>
                              <w:rPr>
                                <w:color w:val="25408F"/>
                                <w:spacing w:val="-43"/>
                                <w:sz w:val="137"/>
                              </w:rPr>
                              <w:t>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0205pt;margin-top:15.241089pt;width:40.25pt;height:78.9pt;mso-position-horizontal-relative:page;mso-position-vertical-relative:paragraph;z-index:-15785984" type="#_x0000_t202" id="docshape9" filled="false" stroked="false">
                <v:textbox inset="0,0,0,0">
                  <w:txbxContent>
                    <w:p>
                      <w:pPr>
                        <w:spacing w:line="1507" w:lineRule="exact" w:before="0"/>
                        <w:ind w:left="0" w:right="0" w:firstLine="0"/>
                        <w:jc w:val="left"/>
                        <w:rPr>
                          <w:sz w:val="137"/>
                        </w:rPr>
                      </w:pPr>
                      <w:r>
                        <w:rPr>
                          <w:color w:val="25408F"/>
                          <w:spacing w:val="-43"/>
                          <w:sz w:val="137"/>
                        </w:rPr>
                        <w:t>L</w:t>
                      </w:r>
                    </w:p>
                  </w:txbxContent>
                </v:textbox>
                <w10:wrap type="none"/>
              </v:shape>
            </w:pict>
          </mc:Fallback>
        </mc:AlternateContent>
      </w:r>
      <w:r>
        <w:rPr>
          <w:color w:val="25408F"/>
        </w:rPr>
        <w:t>e</w:t>
      </w:r>
      <w:r>
        <w:rPr>
          <w:color w:val="25408F"/>
          <w:spacing w:val="-7"/>
        </w:rPr>
        <w:t> </w:t>
      </w:r>
      <w:r>
        <w:rPr>
          <w:color w:val="25408F"/>
        </w:rPr>
        <w:t>gala</w:t>
      </w:r>
      <w:r>
        <w:rPr>
          <w:color w:val="25408F"/>
          <w:spacing w:val="-7"/>
        </w:rPr>
        <w:t> </w:t>
      </w:r>
      <w:r>
        <w:rPr>
          <w:color w:val="25408F"/>
        </w:rPr>
        <w:t>annuel</w:t>
      </w:r>
      <w:r>
        <w:rPr>
          <w:color w:val="25408F"/>
          <w:spacing w:val="-7"/>
        </w:rPr>
        <w:t> </w:t>
      </w:r>
      <w:r>
        <w:rPr>
          <w:color w:val="25408F"/>
        </w:rPr>
        <w:t>de</w:t>
      </w:r>
      <w:r>
        <w:rPr>
          <w:color w:val="25408F"/>
          <w:spacing w:val="-7"/>
        </w:rPr>
        <w:t> </w:t>
      </w:r>
      <w:r>
        <w:rPr>
          <w:color w:val="25408F"/>
        </w:rPr>
        <w:t>bienfaisance</w:t>
      </w:r>
      <w:r>
        <w:rPr>
          <w:color w:val="25408F"/>
          <w:spacing w:val="-7"/>
        </w:rPr>
        <w:t> </w:t>
      </w:r>
      <w:r>
        <w:rPr>
          <w:color w:val="25408F"/>
        </w:rPr>
        <w:t>de</w:t>
      </w:r>
      <w:r>
        <w:rPr>
          <w:color w:val="25408F"/>
          <w:spacing w:val="-7"/>
        </w:rPr>
        <w:t> </w:t>
      </w:r>
      <w:r>
        <w:rPr>
          <w:color w:val="25408F"/>
        </w:rPr>
        <w:t>l’AEA</w:t>
      </w:r>
      <w:r>
        <w:rPr>
          <w:color w:val="25408F"/>
          <w:spacing w:val="-7"/>
        </w:rPr>
        <w:t> </w:t>
      </w:r>
      <w:r>
        <w:rPr>
          <w:color w:val="25408F"/>
        </w:rPr>
        <w:t>est</w:t>
      </w:r>
      <w:r>
        <w:rPr>
          <w:color w:val="25408F"/>
          <w:spacing w:val="-7"/>
        </w:rPr>
        <w:t> </w:t>
      </w:r>
      <w:r>
        <w:rPr>
          <w:color w:val="25408F"/>
        </w:rPr>
        <w:t>organisé</w:t>
      </w:r>
      <w:r>
        <w:rPr>
          <w:color w:val="25408F"/>
          <w:spacing w:val="-7"/>
        </w:rPr>
        <w:t> </w:t>
      </w:r>
      <w:r>
        <w:rPr>
          <w:color w:val="25408F"/>
        </w:rPr>
        <w:t>le </w:t>
      </w:r>
      <w:r>
        <w:rPr>
          <w:color w:val="25408F"/>
          <w:spacing w:val="-6"/>
        </w:rPr>
        <w:t>21</w:t>
      </w:r>
      <w:r>
        <w:rPr>
          <w:color w:val="25408F"/>
          <w:spacing w:val="6"/>
        </w:rPr>
        <w:t> </w:t>
      </w:r>
      <w:r>
        <w:rPr>
          <w:color w:val="25408F"/>
          <w:spacing w:val="-6"/>
        </w:rPr>
        <w:t>novembre</w:t>
      </w:r>
      <w:r>
        <w:rPr>
          <w:color w:val="25408F"/>
          <w:spacing w:val="6"/>
        </w:rPr>
        <w:t> </w:t>
      </w:r>
      <w:r>
        <w:rPr>
          <w:color w:val="25408F"/>
          <w:spacing w:val="-6"/>
        </w:rPr>
        <w:t>2025</w:t>
      </w:r>
      <w:r>
        <w:rPr>
          <w:color w:val="25408F"/>
          <w:spacing w:val="-7"/>
        </w:rPr>
        <w:t> </w:t>
      </w:r>
      <w:r>
        <w:rPr>
          <w:color w:val="25408F"/>
          <w:spacing w:val="-6"/>
        </w:rPr>
        <w:t>à</w:t>
      </w:r>
      <w:r>
        <w:rPr>
          <w:color w:val="25408F"/>
          <w:spacing w:val="-7"/>
        </w:rPr>
        <w:t> </w:t>
      </w:r>
      <w:r>
        <w:rPr>
          <w:color w:val="25408F"/>
          <w:spacing w:val="-6"/>
        </w:rPr>
        <w:t>l’hôtel</w:t>
      </w:r>
      <w:r>
        <w:rPr>
          <w:color w:val="25408F"/>
          <w:spacing w:val="-7"/>
        </w:rPr>
        <w:t> </w:t>
      </w:r>
      <w:r>
        <w:rPr>
          <w:color w:val="25408F"/>
          <w:spacing w:val="-6"/>
        </w:rPr>
        <w:t>du</w:t>
      </w:r>
      <w:r>
        <w:rPr>
          <w:color w:val="25408F"/>
          <w:spacing w:val="-7"/>
        </w:rPr>
        <w:t> </w:t>
      </w:r>
      <w:r>
        <w:rPr>
          <w:color w:val="25408F"/>
          <w:spacing w:val="-6"/>
        </w:rPr>
        <w:t>Collectionneur,</w:t>
      </w:r>
      <w:r>
        <w:rPr>
          <w:color w:val="25408F"/>
          <w:spacing w:val="-7"/>
        </w:rPr>
        <w:t> </w:t>
      </w:r>
      <w:r>
        <w:rPr>
          <w:color w:val="25408F"/>
          <w:spacing w:val="-6"/>
        </w:rPr>
        <w:t>51-57</w:t>
      </w:r>
      <w:r>
        <w:rPr>
          <w:color w:val="25408F"/>
          <w:spacing w:val="-7"/>
        </w:rPr>
        <w:t> </w:t>
      </w:r>
      <w:r>
        <w:rPr>
          <w:color w:val="25408F"/>
          <w:spacing w:val="-6"/>
        </w:rPr>
        <w:t>rue </w:t>
      </w:r>
      <w:r>
        <w:rPr>
          <w:color w:val="25408F"/>
          <w:spacing w:val="-2"/>
        </w:rPr>
        <w:t>de</w:t>
      </w:r>
      <w:r>
        <w:rPr>
          <w:color w:val="25408F"/>
          <w:spacing w:val="-1"/>
        </w:rPr>
        <w:t> </w:t>
      </w:r>
      <w:r>
        <w:rPr>
          <w:color w:val="25408F"/>
          <w:spacing w:val="-2"/>
        </w:rPr>
        <w:t>Courcelles</w:t>
      </w:r>
      <w:r>
        <w:rPr>
          <w:color w:val="25408F"/>
          <w:spacing w:val="-1"/>
        </w:rPr>
        <w:t> </w:t>
      </w:r>
      <w:r>
        <w:rPr>
          <w:color w:val="25408F"/>
          <w:spacing w:val="-2"/>
        </w:rPr>
        <w:t>75008</w:t>
      </w:r>
      <w:r>
        <w:rPr>
          <w:color w:val="25408F"/>
        </w:rPr>
        <w:t> </w:t>
      </w:r>
      <w:r>
        <w:rPr>
          <w:color w:val="25408F"/>
          <w:spacing w:val="-2"/>
        </w:rPr>
        <w:t>Paris.</w:t>
      </w:r>
      <w:r>
        <w:rPr>
          <w:color w:val="25408F"/>
          <w:spacing w:val="-1"/>
        </w:rPr>
        <w:t> </w:t>
      </w:r>
      <w:r>
        <w:rPr>
          <w:color w:val="25408F"/>
          <w:spacing w:val="-2"/>
        </w:rPr>
        <w:t>Comme</w:t>
      </w:r>
      <w:r>
        <w:rPr>
          <w:color w:val="25408F"/>
        </w:rPr>
        <w:t> </w:t>
      </w:r>
      <w:r>
        <w:rPr>
          <w:color w:val="25408F"/>
          <w:spacing w:val="-2"/>
        </w:rPr>
        <w:t>chaque</w:t>
      </w:r>
      <w:r>
        <w:rPr>
          <w:color w:val="25408F"/>
          <w:spacing w:val="-1"/>
        </w:rPr>
        <w:t> </w:t>
      </w:r>
      <w:r>
        <w:rPr>
          <w:color w:val="25408F"/>
          <w:spacing w:val="-2"/>
        </w:rPr>
        <w:t>année,</w:t>
      </w:r>
      <w:r>
        <w:rPr>
          <w:color w:val="25408F"/>
        </w:rPr>
        <w:t> </w:t>
      </w:r>
      <w:r>
        <w:rPr>
          <w:color w:val="25408F"/>
          <w:spacing w:val="-5"/>
        </w:rPr>
        <w:t>une</w:t>
      </w:r>
    </w:p>
    <w:p>
      <w:pPr>
        <w:pStyle w:val="BodyText"/>
        <w:spacing w:line="312" w:lineRule="auto" w:before="4"/>
        <w:ind w:left="57" w:right="4920"/>
      </w:pPr>
      <w:r>
        <w:rPr/>
        <mc:AlternateContent>
          <mc:Choice Requires="wps">
            <w:drawing>
              <wp:anchor distT="0" distB="0" distL="0" distR="0" allowOverlap="1" layoutInCell="1" locked="0" behindDoc="0" simplePos="0" relativeHeight="15729664">
                <wp:simplePos x="0" y="0"/>
                <wp:positionH relativeFrom="page">
                  <wp:posOffset>6094926</wp:posOffset>
                </wp:positionH>
                <wp:positionV relativeFrom="paragraph">
                  <wp:posOffset>430711</wp:posOffset>
                </wp:positionV>
                <wp:extent cx="898525" cy="217804"/>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0000">
                          <a:off x="0" y="0"/>
                          <a:ext cx="898525" cy="217804"/>
                        </a:xfrm>
                        <a:prstGeom prst="rect">
                          <a:avLst/>
                        </a:prstGeom>
                      </wps:spPr>
                      <wps:txbx>
                        <w:txbxContent>
                          <w:p>
                            <w:pPr>
                              <w:spacing w:line="320" w:lineRule="exact" w:before="0"/>
                              <w:ind w:left="0" w:right="0" w:firstLine="0"/>
                              <w:jc w:val="left"/>
                              <w:rPr>
                                <w:sz w:val="34"/>
                              </w:rPr>
                            </w:pPr>
                            <w:r>
                              <w:rPr>
                                <w:color w:val="FFFFFF"/>
                                <w:spacing w:val="-2"/>
                                <w:w w:val="80"/>
                                <w:sz w:val="34"/>
                              </w:rPr>
                              <w:t>Dictionnaire</w:t>
                            </w:r>
                          </w:p>
                        </w:txbxContent>
                      </wps:txbx>
                      <wps:bodyPr wrap="square" lIns="0" tIns="0" rIns="0" bIns="0" rtlCol="0">
                        <a:noAutofit/>
                      </wps:bodyPr>
                    </wps:wsp>
                  </a:graphicData>
                </a:graphic>
              </wp:anchor>
            </w:drawing>
          </mc:Choice>
          <mc:Fallback>
            <w:pict>
              <v:shape style="position:absolute;margin-left:479.915436pt;margin-top:33.914326pt;width:70.75pt;height:17.150pt;mso-position-horizontal-relative:page;mso-position-vertical-relative:paragraph;z-index:15729664;rotation:3" type="#_x0000_t136" fillcolor="#ffffff" stroked="f">
                <o:extrusion v:ext="view" autorotationcenter="t"/>
                <v:textpath style="font-family:&quot;Times New Roman&quot;;font-size:17pt;v-text-kern:t;mso-text-shadow:auto" string="Dictionnaire"/>
                <w10:wrap type="none"/>
              </v:shape>
            </w:pict>
          </mc:Fallback>
        </mc:AlternateContent>
      </w:r>
      <w:r>
        <w:rPr>
          <w:color w:val="25408F"/>
        </w:rPr>
        <w:t>plaquette de la collection Carnet de vol est publiée pour cet</w:t>
      </w:r>
      <w:r>
        <w:rPr>
          <w:color w:val="25408F"/>
          <w:spacing w:val="40"/>
        </w:rPr>
        <w:t> </w:t>
      </w:r>
      <w:r>
        <w:rPr>
          <w:color w:val="25408F"/>
          <w:spacing w:val="-2"/>
        </w:rPr>
        <w:t>événement.</w:t>
      </w:r>
    </w:p>
    <w:p>
      <w:pPr>
        <w:pStyle w:val="BodyText"/>
        <w:spacing w:line="312" w:lineRule="auto" w:before="2"/>
        <w:ind w:left="57" w:right="4920"/>
      </w:pPr>
      <w:r>
        <w:rPr/>
        <mc:AlternateContent>
          <mc:Choice Requires="wps">
            <w:drawing>
              <wp:anchor distT="0" distB="0" distL="0" distR="0" allowOverlap="1" layoutInCell="1" locked="0" behindDoc="0" simplePos="0" relativeHeight="15730176">
                <wp:simplePos x="0" y="0"/>
                <wp:positionH relativeFrom="page">
                  <wp:posOffset>6175352</wp:posOffset>
                </wp:positionH>
                <wp:positionV relativeFrom="paragraph">
                  <wp:posOffset>144991</wp:posOffset>
                </wp:positionV>
                <wp:extent cx="703580" cy="217804"/>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0000">
                          <a:off x="0" y="0"/>
                          <a:ext cx="703580" cy="217804"/>
                        </a:xfrm>
                        <a:prstGeom prst="rect">
                          <a:avLst/>
                        </a:prstGeom>
                      </wps:spPr>
                      <wps:txbx>
                        <w:txbxContent>
                          <w:p>
                            <w:pPr>
                              <w:spacing w:line="324" w:lineRule="exact" w:before="0"/>
                              <w:ind w:left="0" w:right="0" w:firstLine="0"/>
                              <w:jc w:val="left"/>
                              <w:rPr>
                                <w:sz w:val="34"/>
                              </w:rPr>
                            </w:pPr>
                            <w:r>
                              <w:rPr>
                                <w:color w:val="FFFFFF"/>
                                <w:spacing w:val="-2"/>
                                <w:w w:val="80"/>
                                <w:sz w:val="34"/>
                              </w:rPr>
                              <w:t>amoureux</w:t>
                            </w:r>
                          </w:p>
                        </w:txbxContent>
                      </wps:txbx>
                      <wps:bodyPr wrap="square" lIns="0" tIns="0" rIns="0" bIns="0" rtlCol="0">
                        <a:noAutofit/>
                      </wps:bodyPr>
                    </wps:wsp>
                  </a:graphicData>
                </a:graphic>
              </wp:anchor>
            </w:drawing>
          </mc:Choice>
          <mc:Fallback>
            <w:pict>
              <v:shape style="position:absolute;margin-left:486.24823pt;margin-top:11.416639pt;width:55.4pt;height:17.150pt;mso-position-horizontal-relative:page;mso-position-vertical-relative:paragraph;z-index:15730176;rotation:3" type="#_x0000_t136" fillcolor="#ffffff" stroked="f">
                <o:extrusion v:ext="view" autorotationcenter="t"/>
                <v:textpath style="font-family:&quot;Times New Roman&quot;;font-size:17pt;v-text-kern:t;mso-text-shadow:auto" string="amoureu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6279318</wp:posOffset>
                </wp:positionH>
                <wp:positionV relativeFrom="paragraph">
                  <wp:posOffset>305761</wp:posOffset>
                </wp:positionV>
                <wp:extent cx="168910" cy="217804"/>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0000">
                          <a:off x="0" y="0"/>
                          <a:ext cx="168910" cy="217804"/>
                        </a:xfrm>
                        <a:prstGeom prst="rect">
                          <a:avLst/>
                        </a:prstGeom>
                      </wps:spPr>
                      <wps:txbx>
                        <w:txbxContent>
                          <w:p>
                            <w:pPr>
                              <w:spacing w:line="335" w:lineRule="exact" w:before="0"/>
                              <w:ind w:left="0" w:right="0" w:firstLine="0"/>
                              <w:jc w:val="left"/>
                              <w:rPr>
                                <w:sz w:val="34"/>
                              </w:rPr>
                            </w:pPr>
                            <w:r>
                              <w:rPr>
                                <w:color w:val="FFFFFF"/>
                                <w:spacing w:val="-5"/>
                                <w:w w:val="80"/>
                                <w:sz w:val="34"/>
                              </w:rPr>
                              <w:t>de</w:t>
                            </w:r>
                          </w:p>
                        </w:txbxContent>
                      </wps:txbx>
                      <wps:bodyPr wrap="square" lIns="0" tIns="0" rIns="0" bIns="0" rtlCol="0">
                        <a:noAutofit/>
                      </wps:bodyPr>
                    </wps:wsp>
                  </a:graphicData>
                </a:graphic>
              </wp:anchor>
            </w:drawing>
          </mc:Choice>
          <mc:Fallback>
            <w:pict>
              <v:shape style="position:absolute;margin-left:494.43454pt;margin-top:24.07572pt;width:13.3pt;height:17.150pt;mso-position-horizontal-relative:page;mso-position-vertical-relative:paragraph;z-index:15730688;rotation:3" type="#_x0000_t136" fillcolor="#ffffff" stroked="f">
                <o:extrusion v:ext="view" autorotationcenter="t"/>
                <v:textpath style="font-family:&quot;Times New Roman&quot;;font-size:17pt;v-text-kern:t;mso-text-shadow:auto" string="de"/>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6058337</wp:posOffset>
                </wp:positionH>
                <wp:positionV relativeFrom="paragraph">
                  <wp:posOffset>497987</wp:posOffset>
                </wp:positionV>
                <wp:extent cx="1012190" cy="217804"/>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0000">
                          <a:off x="0" y="0"/>
                          <a:ext cx="1012190" cy="217804"/>
                        </a:xfrm>
                        <a:prstGeom prst="rect">
                          <a:avLst/>
                        </a:prstGeom>
                      </wps:spPr>
                      <wps:txbx>
                        <w:txbxContent>
                          <w:p>
                            <w:pPr>
                              <w:spacing w:line="337" w:lineRule="exact" w:before="0"/>
                              <w:ind w:left="0" w:right="0" w:firstLine="0"/>
                              <w:jc w:val="left"/>
                              <w:rPr>
                                <w:position w:val="-1"/>
                                <w:sz w:val="34"/>
                              </w:rPr>
                            </w:pPr>
                            <w:r>
                              <w:rPr>
                                <w:color w:val="FFFFFF"/>
                                <w:w w:val="75"/>
                                <w:sz w:val="34"/>
                              </w:rPr>
                              <w:t>l’École</w:t>
                            </w:r>
                            <w:r>
                              <w:rPr>
                                <w:color w:val="FFFFFF"/>
                                <w:spacing w:val="-11"/>
                                <w:sz w:val="34"/>
                              </w:rPr>
                              <w:t> </w:t>
                            </w:r>
                            <w:r>
                              <w:rPr>
                                <w:color w:val="FFFFFF"/>
                                <w:w w:val="75"/>
                                <w:position w:val="0"/>
                                <w:sz w:val="34"/>
                              </w:rPr>
                              <w:t>de</w:t>
                            </w:r>
                            <w:r>
                              <w:rPr>
                                <w:color w:val="FFFFFF"/>
                                <w:spacing w:val="-11"/>
                                <w:position w:val="0"/>
                                <w:sz w:val="34"/>
                              </w:rPr>
                              <w:t> </w:t>
                            </w:r>
                            <w:r>
                              <w:rPr>
                                <w:color w:val="FFFFFF"/>
                                <w:spacing w:val="-2"/>
                                <w:w w:val="75"/>
                                <w:position w:val="-1"/>
                                <w:sz w:val="34"/>
                              </w:rPr>
                              <w:t>l’air</w:t>
                            </w:r>
                          </w:p>
                        </w:txbxContent>
                      </wps:txbx>
                      <wps:bodyPr wrap="square" lIns="0" tIns="0" rIns="0" bIns="0" rtlCol="0">
                        <a:noAutofit/>
                      </wps:bodyPr>
                    </wps:wsp>
                  </a:graphicData>
                </a:graphic>
              </wp:anchor>
            </w:drawing>
          </mc:Choice>
          <mc:Fallback>
            <w:pict>
              <v:shape style="position:absolute;margin-left:477.034454pt;margin-top:39.211613pt;width:79.7pt;height:17.150pt;mso-position-horizontal-relative:page;mso-position-vertical-relative:paragraph;z-index:15731200;rotation:3" type="#_x0000_t136" fillcolor="#ffffff" stroked="f">
                <o:extrusion v:ext="view" autorotationcenter="t"/>
                <v:textpath style="font-family:&quot;Times New Roman&quot;;font-size:17pt;v-text-kern:t;mso-text-shadow:auto" string="l’École de l’air"/>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6092457</wp:posOffset>
                </wp:positionH>
                <wp:positionV relativeFrom="paragraph">
                  <wp:posOffset>671653</wp:posOffset>
                </wp:positionV>
                <wp:extent cx="929640" cy="217804"/>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0000">
                          <a:off x="0" y="0"/>
                          <a:ext cx="929640" cy="217804"/>
                        </a:xfrm>
                        <a:prstGeom prst="rect">
                          <a:avLst/>
                        </a:prstGeom>
                      </wps:spPr>
                      <wps:txbx>
                        <w:txbxContent>
                          <w:p>
                            <w:pPr>
                              <w:spacing w:line="330" w:lineRule="exact" w:before="0"/>
                              <w:ind w:left="0" w:right="0" w:firstLine="0"/>
                              <w:jc w:val="left"/>
                              <w:rPr>
                                <w:sz w:val="34"/>
                              </w:rPr>
                            </w:pPr>
                            <w:r>
                              <w:rPr>
                                <w:color w:val="FFFFFF"/>
                                <w:w w:val="80"/>
                                <w:position w:val="1"/>
                                <w:sz w:val="34"/>
                              </w:rPr>
                              <w:t>et</w:t>
                            </w:r>
                            <w:r>
                              <w:rPr>
                                <w:color w:val="FFFFFF"/>
                                <w:spacing w:val="-13"/>
                                <w:position w:val="1"/>
                                <w:sz w:val="34"/>
                              </w:rPr>
                              <w:t> </w:t>
                            </w:r>
                            <w:r>
                              <w:rPr>
                                <w:color w:val="FFFFFF"/>
                                <w:w w:val="80"/>
                                <w:position w:val="1"/>
                                <w:sz w:val="34"/>
                              </w:rPr>
                              <w:t>de</w:t>
                            </w:r>
                            <w:r>
                              <w:rPr>
                                <w:color w:val="FFFFFF"/>
                                <w:spacing w:val="-13"/>
                                <w:position w:val="1"/>
                                <w:sz w:val="34"/>
                              </w:rPr>
                              <w:t> </w:t>
                            </w:r>
                            <w:r>
                              <w:rPr>
                                <w:color w:val="FFFFFF"/>
                                <w:spacing w:val="-2"/>
                                <w:w w:val="75"/>
                                <w:sz w:val="34"/>
                              </w:rPr>
                              <w:t>l’espace</w:t>
                            </w:r>
                          </w:p>
                        </w:txbxContent>
                      </wps:txbx>
                      <wps:bodyPr wrap="square" lIns="0" tIns="0" rIns="0" bIns="0" rtlCol="0">
                        <a:noAutofit/>
                      </wps:bodyPr>
                    </wps:wsp>
                  </a:graphicData>
                </a:graphic>
              </wp:anchor>
            </w:drawing>
          </mc:Choice>
          <mc:Fallback>
            <w:pict>
              <v:shape style="position:absolute;margin-left:479.721039pt;margin-top:52.886101pt;width:73.2pt;height:17.150pt;mso-position-horizontal-relative:page;mso-position-vertical-relative:paragraph;z-index:15731712;rotation:3" type="#_x0000_t136" fillcolor="#ffffff" stroked="f">
                <o:extrusion v:ext="view" autorotationcenter="t"/>
                <v:textpath style="font-family:&quot;Times New Roman&quot;;font-size:17pt;v-text-kern:t;mso-text-shadow:auto" string="et de l’espace"/>
                <w10:wrap type="none"/>
              </v:shape>
            </w:pict>
          </mc:Fallback>
        </mc:AlternateContent>
      </w:r>
      <w:r>
        <w:rPr>
          <w:color w:val="25408F"/>
          <w:spacing w:val="-6"/>
        </w:rPr>
        <w:t>Cette</w:t>
      </w:r>
      <w:r>
        <w:rPr>
          <w:color w:val="25408F"/>
          <w:spacing w:val="-7"/>
        </w:rPr>
        <w:t> </w:t>
      </w:r>
      <w:r>
        <w:rPr>
          <w:color w:val="25408F"/>
          <w:spacing w:val="-6"/>
        </w:rPr>
        <w:t>année</w:t>
      </w:r>
      <w:r>
        <w:rPr>
          <w:color w:val="25408F"/>
          <w:spacing w:val="-7"/>
        </w:rPr>
        <w:t> </w:t>
      </w:r>
      <w:r>
        <w:rPr>
          <w:color w:val="25408F"/>
          <w:spacing w:val="-6"/>
        </w:rPr>
        <w:t>a</w:t>
      </w:r>
      <w:r>
        <w:rPr>
          <w:color w:val="25408F"/>
          <w:spacing w:val="-7"/>
        </w:rPr>
        <w:t> </w:t>
      </w:r>
      <w:r>
        <w:rPr>
          <w:color w:val="25408F"/>
          <w:spacing w:val="-6"/>
        </w:rPr>
        <w:t>été</w:t>
      </w:r>
      <w:r>
        <w:rPr>
          <w:color w:val="25408F"/>
          <w:spacing w:val="-7"/>
        </w:rPr>
        <w:t> </w:t>
      </w:r>
      <w:r>
        <w:rPr>
          <w:color w:val="25408F"/>
          <w:spacing w:val="-6"/>
        </w:rPr>
        <w:t>l’occasion</w:t>
      </w:r>
      <w:r>
        <w:rPr>
          <w:color w:val="25408F"/>
          <w:spacing w:val="-7"/>
        </w:rPr>
        <w:t> </w:t>
      </w:r>
      <w:r>
        <w:rPr>
          <w:color w:val="25408F"/>
          <w:spacing w:val="-6"/>
        </w:rPr>
        <w:t>de</w:t>
      </w:r>
      <w:r>
        <w:rPr>
          <w:color w:val="25408F"/>
          <w:spacing w:val="-7"/>
        </w:rPr>
        <w:t> </w:t>
      </w:r>
      <w:r>
        <w:rPr>
          <w:color w:val="25408F"/>
          <w:spacing w:val="-6"/>
        </w:rPr>
        <w:t>fêter</w:t>
      </w:r>
      <w:r>
        <w:rPr>
          <w:color w:val="25408F"/>
          <w:spacing w:val="-7"/>
        </w:rPr>
        <w:t> </w:t>
      </w:r>
      <w:r>
        <w:rPr>
          <w:color w:val="25408F"/>
          <w:spacing w:val="-6"/>
        </w:rPr>
        <w:t>les</w:t>
      </w:r>
      <w:r>
        <w:rPr>
          <w:color w:val="25408F"/>
          <w:spacing w:val="-7"/>
        </w:rPr>
        <w:t> </w:t>
      </w:r>
      <w:r>
        <w:rPr>
          <w:color w:val="25408F"/>
          <w:spacing w:val="-6"/>
        </w:rPr>
        <w:t>90</w:t>
      </w:r>
      <w:r>
        <w:rPr>
          <w:color w:val="25408F"/>
          <w:spacing w:val="-7"/>
        </w:rPr>
        <w:t> </w:t>
      </w:r>
      <w:r>
        <w:rPr>
          <w:color w:val="25408F"/>
          <w:spacing w:val="-6"/>
        </w:rPr>
        <w:t>ans</w:t>
      </w:r>
      <w:r>
        <w:rPr>
          <w:color w:val="25408F"/>
          <w:spacing w:val="-7"/>
        </w:rPr>
        <w:t> </w:t>
      </w:r>
      <w:r>
        <w:rPr>
          <w:color w:val="25408F"/>
          <w:spacing w:val="-6"/>
        </w:rPr>
        <w:t>de</w:t>
      </w:r>
      <w:r>
        <w:rPr>
          <w:color w:val="25408F"/>
          <w:spacing w:val="-7"/>
        </w:rPr>
        <w:t> </w:t>
      </w:r>
      <w:r>
        <w:rPr>
          <w:color w:val="25408F"/>
          <w:spacing w:val="-6"/>
        </w:rPr>
        <w:t>l’École</w:t>
      </w:r>
      <w:r>
        <w:rPr>
          <w:color w:val="25408F"/>
          <w:spacing w:val="-7"/>
        </w:rPr>
        <w:t> </w:t>
      </w:r>
      <w:r>
        <w:rPr>
          <w:color w:val="25408F"/>
          <w:spacing w:val="-6"/>
        </w:rPr>
        <w:t>de</w:t>
      </w:r>
      <w:r>
        <w:rPr>
          <w:color w:val="25408F"/>
          <w:spacing w:val="-7"/>
        </w:rPr>
        <w:t> </w:t>
      </w:r>
      <w:r>
        <w:rPr>
          <w:color w:val="25408F"/>
          <w:spacing w:val="-6"/>
        </w:rPr>
        <w:t>l’air devenue</w:t>
      </w:r>
      <w:r>
        <w:rPr>
          <w:color w:val="25408F"/>
          <w:spacing w:val="-10"/>
        </w:rPr>
        <w:t> </w:t>
      </w:r>
      <w:r>
        <w:rPr>
          <w:color w:val="25408F"/>
          <w:spacing w:val="-6"/>
        </w:rPr>
        <w:t>École</w:t>
      </w:r>
      <w:r>
        <w:rPr>
          <w:color w:val="25408F"/>
          <w:spacing w:val="-10"/>
        </w:rPr>
        <w:t> </w:t>
      </w:r>
      <w:r>
        <w:rPr>
          <w:color w:val="25408F"/>
          <w:spacing w:val="-6"/>
        </w:rPr>
        <w:t>de</w:t>
      </w:r>
      <w:r>
        <w:rPr>
          <w:color w:val="25408F"/>
          <w:spacing w:val="-10"/>
        </w:rPr>
        <w:t> </w:t>
      </w:r>
      <w:r>
        <w:rPr>
          <w:color w:val="25408F"/>
          <w:spacing w:val="-6"/>
        </w:rPr>
        <w:t>l’air</w:t>
      </w:r>
      <w:r>
        <w:rPr>
          <w:color w:val="25408F"/>
          <w:spacing w:val="-10"/>
        </w:rPr>
        <w:t> </w:t>
      </w:r>
      <w:r>
        <w:rPr>
          <w:color w:val="25408F"/>
          <w:spacing w:val="-6"/>
        </w:rPr>
        <w:t>et</w:t>
      </w:r>
      <w:r>
        <w:rPr>
          <w:color w:val="25408F"/>
          <w:spacing w:val="-10"/>
        </w:rPr>
        <w:t> </w:t>
      </w:r>
      <w:r>
        <w:rPr>
          <w:color w:val="25408F"/>
          <w:spacing w:val="-6"/>
        </w:rPr>
        <w:t>de</w:t>
      </w:r>
      <w:r>
        <w:rPr>
          <w:color w:val="25408F"/>
          <w:spacing w:val="-10"/>
        </w:rPr>
        <w:t> </w:t>
      </w:r>
      <w:r>
        <w:rPr>
          <w:color w:val="25408F"/>
          <w:spacing w:val="-6"/>
        </w:rPr>
        <w:t>l’espace</w:t>
      </w:r>
      <w:r>
        <w:rPr>
          <w:color w:val="25408F"/>
          <w:spacing w:val="-10"/>
        </w:rPr>
        <w:t> </w:t>
      </w:r>
      <w:r>
        <w:rPr>
          <w:color w:val="25408F"/>
          <w:spacing w:val="-6"/>
        </w:rPr>
        <w:t>depuis</w:t>
      </w:r>
      <w:r>
        <w:rPr>
          <w:color w:val="25408F"/>
          <w:spacing w:val="-10"/>
        </w:rPr>
        <w:t> </w:t>
      </w:r>
      <w:r>
        <w:rPr>
          <w:color w:val="25408F"/>
          <w:spacing w:val="-6"/>
        </w:rPr>
        <w:t>2021.</w:t>
      </w:r>
      <w:r>
        <w:rPr>
          <w:color w:val="25408F"/>
          <w:spacing w:val="-10"/>
        </w:rPr>
        <w:t> </w:t>
      </w:r>
      <w:r>
        <w:rPr>
          <w:color w:val="25408F"/>
          <w:spacing w:val="-6"/>
        </w:rPr>
        <w:t>Dans</w:t>
      </w:r>
      <w:r>
        <w:rPr>
          <w:color w:val="25408F"/>
          <w:spacing w:val="-10"/>
        </w:rPr>
        <w:t> </w:t>
      </w:r>
      <w:r>
        <w:rPr>
          <w:color w:val="25408F"/>
          <w:spacing w:val="-6"/>
        </w:rPr>
        <w:t>ce</w:t>
      </w:r>
      <w:r>
        <w:rPr>
          <w:color w:val="25408F"/>
          <w:spacing w:val="-10"/>
        </w:rPr>
        <w:t> </w:t>
      </w:r>
      <w:r>
        <w:rPr>
          <w:color w:val="25408F"/>
          <w:spacing w:val="-6"/>
        </w:rPr>
        <w:t>cadre, </w:t>
      </w:r>
      <w:r>
        <w:rPr>
          <w:color w:val="25408F"/>
          <w:spacing w:val="-4"/>
        </w:rPr>
        <w:t>il</w:t>
      </w:r>
      <w:r>
        <w:rPr>
          <w:color w:val="25408F"/>
          <w:spacing w:val="-5"/>
        </w:rPr>
        <w:t> </w:t>
      </w:r>
      <w:r>
        <w:rPr>
          <w:color w:val="25408F"/>
          <w:spacing w:val="-4"/>
        </w:rPr>
        <w:t>est</w:t>
      </w:r>
      <w:r>
        <w:rPr>
          <w:color w:val="25408F"/>
          <w:spacing w:val="-5"/>
        </w:rPr>
        <w:t> </w:t>
      </w:r>
      <w:r>
        <w:rPr>
          <w:color w:val="25408F"/>
          <w:spacing w:val="-4"/>
        </w:rPr>
        <w:t>apparu</w:t>
      </w:r>
      <w:r>
        <w:rPr>
          <w:color w:val="25408F"/>
          <w:spacing w:val="-5"/>
        </w:rPr>
        <w:t> </w:t>
      </w:r>
      <w:r>
        <w:rPr>
          <w:color w:val="25408F"/>
          <w:spacing w:val="-4"/>
        </w:rPr>
        <w:t>opportun</w:t>
      </w:r>
      <w:r>
        <w:rPr>
          <w:color w:val="25408F"/>
          <w:spacing w:val="-5"/>
        </w:rPr>
        <w:t> </w:t>
      </w:r>
      <w:r>
        <w:rPr>
          <w:color w:val="25408F"/>
          <w:spacing w:val="-4"/>
        </w:rPr>
        <w:t>d’éditer</w:t>
      </w:r>
      <w:r>
        <w:rPr>
          <w:color w:val="25408F"/>
          <w:spacing w:val="-5"/>
        </w:rPr>
        <w:t> </w:t>
      </w:r>
      <w:r>
        <w:rPr>
          <w:color w:val="25408F"/>
          <w:spacing w:val="-4"/>
        </w:rPr>
        <w:t>un</w:t>
      </w:r>
      <w:r>
        <w:rPr>
          <w:color w:val="25408F"/>
          <w:spacing w:val="-5"/>
        </w:rPr>
        <w:t> </w:t>
      </w:r>
      <w:r>
        <w:rPr>
          <w:color w:val="25408F"/>
          <w:spacing w:val="-4"/>
        </w:rPr>
        <w:t>opuscule</w:t>
      </w:r>
      <w:r>
        <w:rPr>
          <w:color w:val="25408F"/>
          <w:spacing w:val="-5"/>
        </w:rPr>
        <w:t> </w:t>
      </w:r>
      <w:r>
        <w:rPr>
          <w:color w:val="25408F"/>
          <w:spacing w:val="-4"/>
        </w:rPr>
        <w:t>spécifique</w:t>
      </w:r>
      <w:r>
        <w:rPr>
          <w:color w:val="25408F"/>
          <w:spacing w:val="-5"/>
        </w:rPr>
        <w:t> </w:t>
      </w:r>
      <w:r>
        <w:rPr>
          <w:color w:val="25408F"/>
          <w:spacing w:val="-4"/>
        </w:rPr>
        <w:t>célébrant </w:t>
      </w:r>
      <w:r>
        <w:rPr>
          <w:color w:val="25408F"/>
        </w:rPr>
        <w:t>cet anniversaire. L’idée a ainsi germé de l’organiser tel un abécédaire et de l’intituler tout naturellement </w:t>
      </w:r>
      <w:r>
        <w:rPr>
          <w:i/>
          <w:color w:val="25408F"/>
        </w:rPr>
        <w:t>Dictionnaire amoureux</w:t>
      </w:r>
      <w:r>
        <w:rPr>
          <w:i/>
          <w:color w:val="25408F"/>
          <w:spacing w:val="-11"/>
        </w:rPr>
        <w:t> </w:t>
      </w:r>
      <w:r>
        <w:rPr>
          <w:i/>
          <w:color w:val="25408F"/>
        </w:rPr>
        <w:t>de</w:t>
      </w:r>
      <w:r>
        <w:rPr>
          <w:i/>
          <w:color w:val="25408F"/>
          <w:spacing w:val="-11"/>
        </w:rPr>
        <w:t> </w:t>
      </w:r>
      <w:r>
        <w:rPr>
          <w:i/>
          <w:color w:val="25408F"/>
        </w:rPr>
        <w:t>l’École</w:t>
      </w:r>
      <w:r>
        <w:rPr>
          <w:i/>
          <w:color w:val="25408F"/>
          <w:spacing w:val="-11"/>
        </w:rPr>
        <w:t> </w:t>
      </w:r>
      <w:r>
        <w:rPr>
          <w:i/>
          <w:color w:val="25408F"/>
        </w:rPr>
        <w:t>de</w:t>
      </w:r>
      <w:r>
        <w:rPr>
          <w:i/>
          <w:color w:val="25408F"/>
          <w:spacing w:val="-11"/>
        </w:rPr>
        <w:t> </w:t>
      </w:r>
      <w:r>
        <w:rPr>
          <w:i/>
          <w:color w:val="25408F"/>
        </w:rPr>
        <w:t>l’air</w:t>
      </w:r>
      <w:r>
        <w:rPr>
          <w:i/>
          <w:color w:val="25408F"/>
          <w:spacing w:val="-11"/>
        </w:rPr>
        <w:t> </w:t>
      </w:r>
      <w:r>
        <w:rPr>
          <w:i/>
          <w:color w:val="25408F"/>
        </w:rPr>
        <w:t>et</w:t>
      </w:r>
      <w:r>
        <w:rPr>
          <w:i/>
          <w:color w:val="25408F"/>
          <w:spacing w:val="-11"/>
        </w:rPr>
        <w:t> </w:t>
      </w:r>
      <w:r>
        <w:rPr>
          <w:i/>
          <w:color w:val="25408F"/>
        </w:rPr>
        <w:t>de</w:t>
      </w:r>
      <w:r>
        <w:rPr>
          <w:i/>
          <w:color w:val="25408F"/>
          <w:spacing w:val="-11"/>
        </w:rPr>
        <w:t> </w:t>
      </w:r>
      <w:r>
        <w:rPr>
          <w:i/>
          <w:color w:val="25408F"/>
        </w:rPr>
        <w:t>l’espace</w:t>
      </w:r>
      <w:r>
        <w:rPr>
          <w:color w:val="25408F"/>
        </w:rPr>
        <w:t>.</w:t>
      </w:r>
    </w:p>
    <w:p>
      <w:pPr>
        <w:pStyle w:val="BodyText"/>
        <w:spacing w:line="312" w:lineRule="auto" w:before="8"/>
        <w:ind w:left="57" w:right="5127"/>
        <w:jc w:val="both"/>
      </w:pPr>
      <w:r>
        <w:rPr>
          <w:color w:val="25408F"/>
        </w:rPr>
        <w:t>Au</w:t>
      </w:r>
      <w:r>
        <w:rPr>
          <w:color w:val="25408F"/>
          <w:spacing w:val="40"/>
        </w:rPr>
        <w:t> </w:t>
      </w:r>
      <w:r>
        <w:rPr>
          <w:color w:val="25408F"/>
        </w:rPr>
        <w:t>travers</w:t>
      </w:r>
      <w:r>
        <w:rPr>
          <w:color w:val="25408F"/>
          <w:spacing w:val="40"/>
        </w:rPr>
        <w:t> </w:t>
      </w:r>
      <w:r>
        <w:rPr>
          <w:color w:val="25408F"/>
        </w:rPr>
        <w:t>de</w:t>
      </w:r>
      <w:r>
        <w:rPr>
          <w:color w:val="25408F"/>
          <w:spacing w:val="40"/>
        </w:rPr>
        <w:t> </w:t>
      </w:r>
      <w:r>
        <w:rPr>
          <w:color w:val="25408F"/>
        </w:rPr>
        <w:t>mots,</w:t>
      </w:r>
      <w:r>
        <w:rPr>
          <w:color w:val="25408F"/>
          <w:spacing w:val="40"/>
        </w:rPr>
        <w:t> </w:t>
      </w:r>
      <w:r>
        <w:rPr>
          <w:color w:val="25408F"/>
        </w:rPr>
        <w:t>termes,</w:t>
      </w:r>
      <w:r>
        <w:rPr>
          <w:color w:val="25408F"/>
          <w:spacing w:val="40"/>
        </w:rPr>
        <w:t> </w:t>
      </w:r>
      <w:r>
        <w:rPr>
          <w:color w:val="25408F"/>
        </w:rPr>
        <w:t>expressions,</w:t>
      </w:r>
      <w:r>
        <w:rPr>
          <w:color w:val="25408F"/>
          <w:spacing w:val="40"/>
        </w:rPr>
        <w:t> </w:t>
      </w:r>
      <w:r>
        <w:rPr>
          <w:color w:val="25408F"/>
        </w:rPr>
        <w:t>noms savamment</w:t>
      </w:r>
      <w:r>
        <w:rPr>
          <w:color w:val="25408F"/>
          <w:spacing w:val="40"/>
        </w:rPr>
        <w:t> </w:t>
      </w:r>
      <w:r>
        <w:rPr>
          <w:color w:val="25408F"/>
        </w:rPr>
        <w:t>sélectionnés,</w:t>
      </w:r>
      <w:r>
        <w:rPr>
          <w:color w:val="25408F"/>
          <w:spacing w:val="40"/>
        </w:rPr>
        <w:t> </w:t>
      </w:r>
      <w:r>
        <w:rPr>
          <w:color w:val="25408F"/>
        </w:rPr>
        <w:t>le</w:t>
      </w:r>
      <w:r>
        <w:rPr>
          <w:color w:val="25408F"/>
          <w:spacing w:val="40"/>
        </w:rPr>
        <w:t> </w:t>
      </w:r>
      <w:r>
        <w:rPr>
          <w:i/>
          <w:color w:val="25408F"/>
        </w:rPr>
        <w:t>Carnet</w:t>
      </w:r>
      <w:r>
        <w:rPr>
          <w:i/>
          <w:color w:val="25408F"/>
          <w:spacing w:val="40"/>
        </w:rPr>
        <w:t> </w:t>
      </w:r>
      <w:r>
        <w:rPr>
          <w:i/>
          <w:color w:val="25408F"/>
        </w:rPr>
        <w:t>de</w:t>
      </w:r>
      <w:r>
        <w:rPr>
          <w:i/>
          <w:color w:val="25408F"/>
          <w:spacing w:val="40"/>
        </w:rPr>
        <w:t> </w:t>
      </w:r>
      <w:r>
        <w:rPr>
          <w:i/>
          <w:color w:val="25408F"/>
        </w:rPr>
        <w:t>vol</w:t>
      </w:r>
      <w:r>
        <w:rPr>
          <w:i/>
          <w:color w:val="25408F"/>
          <w:spacing w:val="40"/>
        </w:rPr>
        <w:t> </w:t>
      </w:r>
      <w:r>
        <w:rPr>
          <w:color w:val="25408F"/>
        </w:rPr>
        <w:t>2025</w:t>
      </w:r>
      <w:r>
        <w:rPr>
          <w:color w:val="25408F"/>
          <w:spacing w:val="40"/>
        </w:rPr>
        <w:t> </w:t>
      </w:r>
      <w:r>
        <w:rPr>
          <w:color w:val="25408F"/>
        </w:rPr>
        <w:t>vous invite</w:t>
      </w:r>
      <w:r>
        <w:rPr>
          <w:color w:val="25408F"/>
          <w:spacing w:val="80"/>
          <w:w w:val="150"/>
        </w:rPr>
        <w:t> </w:t>
      </w:r>
      <w:r>
        <w:rPr>
          <w:color w:val="25408F"/>
        </w:rPr>
        <w:t>à</w:t>
      </w:r>
      <w:r>
        <w:rPr>
          <w:color w:val="25408F"/>
          <w:spacing w:val="80"/>
          <w:w w:val="150"/>
        </w:rPr>
        <w:t> </w:t>
      </w:r>
      <w:r>
        <w:rPr>
          <w:color w:val="25408F"/>
        </w:rPr>
        <w:t>voyager</w:t>
      </w:r>
      <w:r>
        <w:rPr>
          <w:color w:val="25408F"/>
          <w:spacing w:val="80"/>
          <w:w w:val="150"/>
        </w:rPr>
        <w:t> </w:t>
      </w:r>
      <w:r>
        <w:rPr>
          <w:color w:val="25408F"/>
        </w:rPr>
        <w:t>de</w:t>
      </w:r>
      <w:r>
        <w:rPr>
          <w:color w:val="25408F"/>
          <w:spacing w:val="80"/>
          <w:w w:val="150"/>
        </w:rPr>
        <w:t> </w:t>
      </w:r>
      <w:r>
        <w:rPr>
          <w:color w:val="25408F"/>
        </w:rPr>
        <w:t>1935</w:t>
      </w:r>
      <w:r>
        <w:rPr>
          <w:color w:val="25408F"/>
          <w:spacing w:val="80"/>
          <w:w w:val="150"/>
        </w:rPr>
        <w:t> </w:t>
      </w:r>
      <w:r>
        <w:rPr>
          <w:color w:val="25408F"/>
        </w:rPr>
        <w:t>à</w:t>
      </w:r>
      <w:r>
        <w:rPr>
          <w:color w:val="25408F"/>
          <w:spacing w:val="80"/>
          <w:w w:val="150"/>
        </w:rPr>
        <w:t> </w:t>
      </w:r>
      <w:r>
        <w:rPr>
          <w:color w:val="25408F"/>
        </w:rPr>
        <w:t>nos</w:t>
      </w:r>
      <w:r>
        <w:rPr>
          <w:color w:val="25408F"/>
          <w:spacing w:val="80"/>
          <w:w w:val="150"/>
        </w:rPr>
        <w:t> </w:t>
      </w:r>
      <w:r>
        <w:rPr>
          <w:color w:val="25408F"/>
        </w:rPr>
        <w:t>jours</w:t>
      </w:r>
      <w:r>
        <w:rPr>
          <w:color w:val="25408F"/>
          <w:spacing w:val="80"/>
          <w:w w:val="150"/>
        </w:rPr>
        <w:t> </w:t>
      </w:r>
      <w:r>
        <w:rPr>
          <w:color w:val="25408F"/>
        </w:rPr>
        <w:t>de</w:t>
      </w:r>
      <w:r>
        <w:rPr>
          <w:color w:val="25408F"/>
          <w:spacing w:val="80"/>
          <w:w w:val="150"/>
        </w:rPr>
        <w:t> </w:t>
      </w:r>
      <w:r>
        <w:rPr>
          <w:color w:val="25408F"/>
        </w:rPr>
        <w:t>manière</w:t>
      </w:r>
    </w:p>
    <w:p>
      <w:pPr>
        <w:pStyle w:val="BodyText"/>
        <w:spacing w:before="3"/>
        <w:ind w:left="57"/>
        <w:jc w:val="both"/>
      </w:pPr>
      <w:r>
        <w:rPr>
          <w:color w:val="25408F"/>
        </w:rPr>
        <w:t>originale.</w:t>
      </w:r>
      <w:r>
        <w:rPr>
          <w:color w:val="25408F"/>
          <w:spacing w:val="48"/>
        </w:rPr>
        <w:t> </w:t>
      </w:r>
      <w:r>
        <w:rPr>
          <w:color w:val="25408F"/>
        </w:rPr>
        <w:t>Ouvrage</w:t>
      </w:r>
      <w:r>
        <w:rPr>
          <w:color w:val="25408F"/>
          <w:spacing w:val="49"/>
        </w:rPr>
        <w:t> </w:t>
      </w:r>
      <w:r>
        <w:rPr>
          <w:color w:val="25408F"/>
        </w:rPr>
        <w:t>mémoriel</w:t>
      </w:r>
      <w:r>
        <w:rPr>
          <w:color w:val="25408F"/>
          <w:spacing w:val="49"/>
        </w:rPr>
        <w:t> </w:t>
      </w:r>
      <w:r>
        <w:rPr>
          <w:color w:val="25408F"/>
        </w:rPr>
        <w:t>composé</w:t>
      </w:r>
      <w:r>
        <w:rPr>
          <w:color w:val="25408F"/>
          <w:spacing w:val="49"/>
        </w:rPr>
        <w:t> </w:t>
      </w:r>
      <w:r>
        <w:rPr>
          <w:color w:val="25408F"/>
        </w:rPr>
        <w:t>d’une</w:t>
      </w:r>
      <w:r>
        <w:rPr>
          <w:color w:val="25408F"/>
          <w:spacing w:val="49"/>
        </w:rPr>
        <w:t> </w:t>
      </w:r>
      <w:r>
        <w:rPr>
          <w:color w:val="25408F"/>
        </w:rPr>
        <w:t>dose</w:t>
      </w:r>
      <w:r>
        <w:rPr>
          <w:color w:val="25408F"/>
          <w:spacing w:val="48"/>
        </w:rPr>
        <w:t> </w:t>
      </w:r>
      <w:r>
        <w:rPr>
          <w:color w:val="25408F"/>
        </w:rPr>
        <w:t>de</w:t>
      </w:r>
      <w:r>
        <w:rPr>
          <w:color w:val="25408F"/>
          <w:spacing w:val="49"/>
        </w:rPr>
        <w:t> </w:t>
      </w:r>
      <w:r>
        <w:rPr>
          <w:color w:val="25408F"/>
        </w:rPr>
        <w:t>culture</w:t>
      </w:r>
      <w:r>
        <w:rPr>
          <w:color w:val="25408F"/>
          <w:spacing w:val="49"/>
        </w:rPr>
        <w:t> </w:t>
      </w:r>
      <w:r>
        <w:rPr>
          <w:color w:val="25408F"/>
        </w:rPr>
        <w:t>historique,</w:t>
      </w:r>
      <w:r>
        <w:rPr>
          <w:color w:val="25408F"/>
          <w:spacing w:val="49"/>
        </w:rPr>
        <w:t> </w:t>
      </w:r>
      <w:r>
        <w:rPr>
          <w:color w:val="25408F"/>
          <w:spacing w:val="-2"/>
        </w:rPr>
        <w:t>d’une</w:t>
      </w:r>
    </w:p>
    <w:p>
      <w:pPr>
        <w:pStyle w:val="BodyText"/>
        <w:spacing w:line="312" w:lineRule="auto" w:before="84"/>
        <w:ind w:left="57" w:right="290"/>
        <w:jc w:val="both"/>
      </w:pPr>
      <w:r>
        <w:rPr>
          <w:color w:val="25408F"/>
        </w:rPr>
        <w:t>mesure de nostalgie et d’une ration d’anecdotes savoureuses, c’est incontestablement la référence dont votre bibliothèque ne peut se passer. Les plus jeunes seront surpris de découvrir ce qu’ont vécu leurs grands anciens. Les aînés y découvriront avec envie les évolutions récentes. En revanche, tous retrouveront des invariants,</w:t>
      </w:r>
      <w:r>
        <w:rPr>
          <w:color w:val="25408F"/>
          <w:spacing w:val="21"/>
        </w:rPr>
        <w:t> </w:t>
      </w:r>
      <w:r>
        <w:rPr>
          <w:color w:val="25408F"/>
        </w:rPr>
        <w:t>des</w:t>
      </w:r>
      <w:r>
        <w:rPr>
          <w:color w:val="25408F"/>
          <w:spacing w:val="22"/>
        </w:rPr>
        <w:t> </w:t>
      </w:r>
      <w:r>
        <w:rPr>
          <w:color w:val="25408F"/>
        </w:rPr>
        <w:t>traditions,</w:t>
      </w:r>
      <w:r>
        <w:rPr>
          <w:color w:val="25408F"/>
          <w:spacing w:val="22"/>
        </w:rPr>
        <w:t> </w:t>
      </w:r>
      <w:r>
        <w:rPr>
          <w:color w:val="25408F"/>
        </w:rPr>
        <w:t>des</w:t>
      </w:r>
      <w:r>
        <w:rPr>
          <w:color w:val="25408F"/>
          <w:spacing w:val="22"/>
        </w:rPr>
        <w:t> </w:t>
      </w:r>
      <w:r>
        <w:rPr>
          <w:color w:val="25408F"/>
        </w:rPr>
        <w:t>repères</w:t>
      </w:r>
      <w:r>
        <w:rPr>
          <w:color w:val="25408F"/>
          <w:spacing w:val="22"/>
        </w:rPr>
        <w:t> </w:t>
      </w:r>
      <w:r>
        <w:rPr>
          <w:color w:val="25408F"/>
        </w:rPr>
        <w:t>collectifs</w:t>
      </w:r>
      <w:r>
        <w:rPr>
          <w:color w:val="25408F"/>
          <w:spacing w:val="21"/>
        </w:rPr>
        <w:t> </w:t>
      </w:r>
      <w:r>
        <w:rPr>
          <w:color w:val="25408F"/>
        </w:rPr>
        <w:t>qui</w:t>
      </w:r>
      <w:r>
        <w:rPr>
          <w:color w:val="25408F"/>
          <w:spacing w:val="22"/>
        </w:rPr>
        <w:t> </w:t>
      </w:r>
      <w:r>
        <w:rPr>
          <w:color w:val="25408F"/>
        </w:rPr>
        <w:t>constituent</w:t>
      </w:r>
      <w:r>
        <w:rPr>
          <w:color w:val="25408F"/>
          <w:spacing w:val="22"/>
        </w:rPr>
        <w:t> </w:t>
      </w:r>
      <w:r>
        <w:rPr>
          <w:color w:val="25408F"/>
        </w:rPr>
        <w:t>la</w:t>
      </w:r>
      <w:r>
        <w:rPr>
          <w:color w:val="25408F"/>
          <w:spacing w:val="22"/>
        </w:rPr>
        <w:t> </w:t>
      </w:r>
      <w:r>
        <w:rPr>
          <w:color w:val="25408F"/>
        </w:rPr>
        <w:t>force</w:t>
      </w:r>
      <w:r>
        <w:rPr>
          <w:color w:val="25408F"/>
          <w:spacing w:val="22"/>
        </w:rPr>
        <w:t> </w:t>
      </w:r>
      <w:r>
        <w:rPr>
          <w:color w:val="25408F"/>
        </w:rPr>
        <w:t>de</w:t>
      </w:r>
      <w:r>
        <w:rPr>
          <w:color w:val="25408F"/>
          <w:spacing w:val="21"/>
        </w:rPr>
        <w:t> </w:t>
      </w:r>
      <w:r>
        <w:rPr>
          <w:color w:val="25408F"/>
        </w:rPr>
        <w:t>notre</w:t>
      </w:r>
      <w:r>
        <w:rPr>
          <w:color w:val="25408F"/>
          <w:spacing w:val="22"/>
        </w:rPr>
        <w:t> </w:t>
      </w:r>
      <w:r>
        <w:rPr>
          <w:color w:val="25408F"/>
        </w:rPr>
        <w:t>communauté</w:t>
      </w:r>
      <w:r>
        <w:rPr>
          <w:color w:val="25408F"/>
          <w:spacing w:val="22"/>
        </w:rPr>
        <w:t> </w:t>
      </w:r>
      <w:r>
        <w:rPr>
          <w:color w:val="25408F"/>
        </w:rPr>
        <w:t>de</w:t>
      </w:r>
      <w:r>
        <w:rPr>
          <w:color w:val="25408F"/>
          <w:spacing w:val="22"/>
        </w:rPr>
        <w:t> </w:t>
      </w:r>
      <w:r>
        <w:rPr>
          <w:color w:val="25408F"/>
          <w:spacing w:val="-2"/>
        </w:rPr>
        <w:t>piègeards.</w:t>
      </w:r>
    </w:p>
    <w:p>
      <w:pPr>
        <w:pStyle w:val="BodyText"/>
        <w:spacing w:before="89"/>
      </w:pPr>
    </w:p>
    <w:p>
      <w:pPr>
        <w:pStyle w:val="Heading1"/>
        <w:spacing w:line="312" w:lineRule="auto"/>
        <w:ind w:right="292" w:hanging="1"/>
      </w:pPr>
      <w:r>
        <w:rPr>
          <w:color w:val="25408F"/>
        </w:rPr>
        <w:t>Ce Carnet de vol à tirage limité est proposé, cette année encore, à un prix réduit. Veuillez prendre note que</w:t>
      </w:r>
      <w:r>
        <w:rPr>
          <w:color w:val="25408F"/>
          <w:spacing w:val="-3"/>
        </w:rPr>
        <w:t> </w:t>
      </w:r>
      <w:r>
        <w:rPr>
          <w:color w:val="25408F"/>
        </w:rPr>
        <w:t>l’achat</w:t>
      </w:r>
      <w:r>
        <w:rPr>
          <w:color w:val="25408F"/>
          <w:spacing w:val="-3"/>
        </w:rPr>
        <w:t> </w:t>
      </w:r>
      <w:r>
        <w:rPr>
          <w:color w:val="25408F"/>
        </w:rPr>
        <w:t>du</w:t>
      </w:r>
      <w:r>
        <w:rPr>
          <w:color w:val="25408F"/>
          <w:spacing w:val="-3"/>
        </w:rPr>
        <w:t> </w:t>
      </w:r>
      <w:r>
        <w:rPr>
          <w:color w:val="25408F"/>
        </w:rPr>
        <w:t>Carnet</w:t>
      </w:r>
      <w:r>
        <w:rPr>
          <w:color w:val="25408F"/>
          <w:spacing w:val="-3"/>
        </w:rPr>
        <w:t> </w:t>
      </w:r>
      <w:r>
        <w:rPr>
          <w:color w:val="25408F"/>
        </w:rPr>
        <w:t>de</w:t>
      </w:r>
      <w:r>
        <w:rPr>
          <w:color w:val="25408F"/>
          <w:spacing w:val="-3"/>
        </w:rPr>
        <w:t> </w:t>
      </w:r>
      <w:r>
        <w:rPr>
          <w:color w:val="25408F"/>
        </w:rPr>
        <w:t>vol</w:t>
      </w:r>
      <w:r>
        <w:rPr>
          <w:color w:val="25408F"/>
          <w:spacing w:val="-3"/>
        </w:rPr>
        <w:t> </w:t>
      </w:r>
      <w:r>
        <w:rPr>
          <w:color w:val="25408F"/>
        </w:rPr>
        <w:t>est</w:t>
      </w:r>
      <w:r>
        <w:rPr>
          <w:color w:val="25408F"/>
          <w:spacing w:val="-3"/>
        </w:rPr>
        <w:t> </w:t>
      </w:r>
      <w:r>
        <w:rPr>
          <w:color w:val="25408F"/>
        </w:rPr>
        <w:t>totalement</w:t>
      </w:r>
      <w:r>
        <w:rPr>
          <w:color w:val="25408F"/>
          <w:spacing w:val="-3"/>
        </w:rPr>
        <w:t> </w:t>
      </w:r>
      <w:r>
        <w:rPr>
          <w:color w:val="25408F"/>
        </w:rPr>
        <w:t>indépendant</w:t>
      </w:r>
      <w:r>
        <w:rPr>
          <w:color w:val="25408F"/>
          <w:spacing w:val="-3"/>
        </w:rPr>
        <w:t> </w:t>
      </w:r>
      <w:r>
        <w:rPr>
          <w:color w:val="25408F"/>
        </w:rPr>
        <w:t>de</w:t>
      </w:r>
      <w:r>
        <w:rPr>
          <w:color w:val="25408F"/>
          <w:spacing w:val="-3"/>
        </w:rPr>
        <w:t> </w:t>
      </w:r>
      <w:r>
        <w:rPr>
          <w:color w:val="25408F"/>
        </w:rPr>
        <w:t>l’achat</w:t>
      </w:r>
      <w:r>
        <w:rPr>
          <w:color w:val="25408F"/>
          <w:spacing w:val="-3"/>
        </w:rPr>
        <w:t> </w:t>
      </w:r>
      <w:r>
        <w:rPr>
          <w:color w:val="25408F"/>
        </w:rPr>
        <w:t>de</w:t>
      </w:r>
      <w:r>
        <w:rPr>
          <w:color w:val="25408F"/>
          <w:spacing w:val="-3"/>
        </w:rPr>
        <w:t> </w:t>
      </w:r>
      <w:r>
        <w:rPr>
          <w:color w:val="25408F"/>
        </w:rPr>
        <w:t>billets</w:t>
      </w:r>
      <w:r>
        <w:rPr>
          <w:color w:val="25408F"/>
          <w:spacing w:val="-3"/>
        </w:rPr>
        <w:t> </w:t>
      </w:r>
      <w:r>
        <w:rPr>
          <w:color w:val="25408F"/>
        </w:rPr>
        <w:t>de</w:t>
      </w:r>
      <w:r>
        <w:rPr>
          <w:color w:val="25408F"/>
          <w:spacing w:val="-3"/>
        </w:rPr>
        <w:t> </w:t>
      </w:r>
      <w:r>
        <w:rPr>
          <w:color w:val="25408F"/>
        </w:rPr>
        <w:t>tombola</w:t>
      </w:r>
      <w:r>
        <w:rPr>
          <w:color w:val="25408F"/>
          <w:spacing w:val="-3"/>
        </w:rPr>
        <w:t> </w:t>
      </w:r>
      <w:r>
        <w:rPr>
          <w:color w:val="25408F"/>
        </w:rPr>
        <w:t>(se</w:t>
      </w:r>
      <w:r>
        <w:rPr>
          <w:color w:val="25408F"/>
          <w:spacing w:val="-3"/>
        </w:rPr>
        <w:t> </w:t>
      </w:r>
      <w:r>
        <w:rPr>
          <w:color w:val="25408F"/>
        </w:rPr>
        <w:t>reporter</w:t>
      </w:r>
      <w:r>
        <w:rPr>
          <w:color w:val="25408F"/>
          <w:spacing w:val="-3"/>
        </w:rPr>
        <w:t> </w:t>
      </w:r>
      <w:r>
        <w:rPr>
          <w:color w:val="25408F"/>
        </w:rPr>
        <w:t>au bulletin de commande du gala pour l’achat de billets).</w:t>
      </w:r>
    </w:p>
    <w:p>
      <w:pPr>
        <w:spacing w:before="4"/>
        <w:ind w:left="57" w:right="0" w:firstLine="0"/>
        <w:jc w:val="both"/>
        <w:rPr>
          <w:b/>
          <w:sz w:val="24"/>
        </w:rPr>
      </w:pPr>
      <w:r>
        <w:rPr>
          <w:b/>
          <w:color w:val="25408F"/>
          <w:sz w:val="24"/>
        </w:rPr>
        <w:t>Réservez</w:t>
      </w:r>
      <w:r>
        <w:rPr>
          <w:b/>
          <w:color w:val="25408F"/>
          <w:spacing w:val="-9"/>
          <w:sz w:val="24"/>
        </w:rPr>
        <w:t> </w:t>
      </w:r>
      <w:r>
        <w:rPr>
          <w:b/>
          <w:color w:val="25408F"/>
          <w:sz w:val="24"/>
        </w:rPr>
        <w:t>votre</w:t>
      </w:r>
      <w:r>
        <w:rPr>
          <w:b/>
          <w:color w:val="25408F"/>
          <w:spacing w:val="-9"/>
          <w:sz w:val="24"/>
        </w:rPr>
        <w:t> </w:t>
      </w:r>
      <w:r>
        <w:rPr>
          <w:b/>
          <w:color w:val="25408F"/>
          <w:sz w:val="24"/>
        </w:rPr>
        <w:t>exemplaire</w:t>
      </w:r>
      <w:r>
        <w:rPr>
          <w:b/>
          <w:color w:val="25408F"/>
          <w:spacing w:val="-9"/>
          <w:sz w:val="24"/>
        </w:rPr>
        <w:t> </w:t>
      </w:r>
      <w:r>
        <w:rPr>
          <w:b/>
          <w:color w:val="25408F"/>
          <w:sz w:val="24"/>
        </w:rPr>
        <w:t>sans</w:t>
      </w:r>
      <w:r>
        <w:rPr>
          <w:b/>
          <w:color w:val="25408F"/>
          <w:spacing w:val="-9"/>
          <w:sz w:val="24"/>
        </w:rPr>
        <w:t> </w:t>
      </w:r>
      <w:r>
        <w:rPr>
          <w:b/>
          <w:color w:val="25408F"/>
          <w:sz w:val="24"/>
        </w:rPr>
        <w:t>tarder</w:t>
      </w:r>
      <w:r>
        <w:rPr>
          <w:b/>
          <w:color w:val="25408F"/>
          <w:spacing w:val="-9"/>
          <w:sz w:val="24"/>
        </w:rPr>
        <w:t> </w:t>
      </w:r>
      <w:r>
        <w:rPr>
          <w:b/>
          <w:color w:val="25408F"/>
          <w:sz w:val="24"/>
        </w:rPr>
        <w:t>et</w:t>
      </w:r>
      <w:r>
        <w:rPr>
          <w:b/>
          <w:color w:val="25408F"/>
          <w:spacing w:val="-9"/>
          <w:sz w:val="24"/>
        </w:rPr>
        <w:t> </w:t>
      </w:r>
      <w:r>
        <w:rPr>
          <w:b/>
          <w:color w:val="25408F"/>
          <w:sz w:val="24"/>
        </w:rPr>
        <w:t>participez</w:t>
      </w:r>
      <w:r>
        <w:rPr>
          <w:b/>
          <w:color w:val="25408F"/>
          <w:spacing w:val="-9"/>
          <w:sz w:val="24"/>
        </w:rPr>
        <w:t> </w:t>
      </w:r>
      <w:r>
        <w:rPr>
          <w:b/>
          <w:color w:val="25408F"/>
          <w:sz w:val="24"/>
        </w:rPr>
        <w:t>ainsi</w:t>
      </w:r>
      <w:r>
        <w:rPr>
          <w:b/>
          <w:color w:val="25408F"/>
          <w:spacing w:val="-9"/>
          <w:sz w:val="24"/>
        </w:rPr>
        <w:t> </w:t>
      </w:r>
      <w:r>
        <w:rPr>
          <w:b/>
          <w:color w:val="25408F"/>
          <w:sz w:val="24"/>
        </w:rPr>
        <w:t>au</w:t>
      </w:r>
      <w:r>
        <w:rPr>
          <w:b/>
          <w:color w:val="25408F"/>
          <w:spacing w:val="-9"/>
          <w:sz w:val="24"/>
        </w:rPr>
        <w:t> </w:t>
      </w:r>
      <w:r>
        <w:rPr>
          <w:b/>
          <w:color w:val="25408F"/>
          <w:sz w:val="24"/>
        </w:rPr>
        <w:t>soutien</w:t>
      </w:r>
      <w:r>
        <w:rPr>
          <w:b/>
          <w:color w:val="25408F"/>
          <w:spacing w:val="-9"/>
          <w:sz w:val="24"/>
        </w:rPr>
        <w:t> </w:t>
      </w:r>
      <w:r>
        <w:rPr>
          <w:b/>
          <w:color w:val="25408F"/>
          <w:sz w:val="24"/>
        </w:rPr>
        <w:t>des</w:t>
      </w:r>
      <w:r>
        <w:rPr>
          <w:b/>
          <w:color w:val="25408F"/>
          <w:spacing w:val="-9"/>
          <w:sz w:val="24"/>
        </w:rPr>
        <w:t> </w:t>
      </w:r>
      <w:r>
        <w:rPr>
          <w:b/>
          <w:color w:val="25408F"/>
          <w:sz w:val="24"/>
        </w:rPr>
        <w:t>actions</w:t>
      </w:r>
      <w:r>
        <w:rPr>
          <w:b/>
          <w:color w:val="25408F"/>
          <w:spacing w:val="-9"/>
          <w:sz w:val="24"/>
        </w:rPr>
        <w:t> </w:t>
      </w:r>
      <w:r>
        <w:rPr>
          <w:b/>
          <w:color w:val="25408F"/>
          <w:sz w:val="24"/>
        </w:rPr>
        <w:t>d’entraide</w:t>
      </w:r>
      <w:r>
        <w:rPr>
          <w:b/>
          <w:color w:val="25408F"/>
          <w:spacing w:val="-9"/>
          <w:sz w:val="24"/>
        </w:rPr>
        <w:t> </w:t>
      </w:r>
      <w:r>
        <w:rPr>
          <w:b/>
          <w:color w:val="25408F"/>
          <w:sz w:val="24"/>
        </w:rPr>
        <w:t>de</w:t>
      </w:r>
      <w:r>
        <w:rPr>
          <w:b/>
          <w:color w:val="25408F"/>
          <w:spacing w:val="-9"/>
          <w:sz w:val="24"/>
        </w:rPr>
        <w:t> </w:t>
      </w:r>
      <w:r>
        <w:rPr>
          <w:b/>
          <w:color w:val="25408F"/>
          <w:spacing w:val="-2"/>
          <w:sz w:val="24"/>
        </w:rPr>
        <w:t>l’AEA.</w:t>
      </w:r>
    </w:p>
    <w:p>
      <w:pPr>
        <w:pStyle w:val="BodyText"/>
        <w:rPr>
          <w:b/>
        </w:rPr>
      </w:pPr>
    </w:p>
    <w:p>
      <w:pPr>
        <w:pStyle w:val="BodyText"/>
        <w:spacing w:before="190"/>
        <w:rPr>
          <w:b/>
        </w:rPr>
      </w:pPr>
    </w:p>
    <w:p>
      <w:pPr>
        <w:spacing w:before="0"/>
        <w:ind w:left="57" w:right="0" w:firstLine="0"/>
        <w:jc w:val="both"/>
        <w:rPr>
          <w:rFonts w:ascii="Cambria"/>
          <w:sz w:val="64"/>
        </w:rPr>
      </w:pPr>
      <w:r>
        <w:rPr>
          <w:rFonts w:ascii="Cambria"/>
          <w:color w:val="25408F"/>
          <w:sz w:val="64"/>
        </w:rPr>
        <w:t>Bon</w:t>
      </w:r>
      <w:r>
        <w:rPr>
          <w:rFonts w:ascii="Cambria"/>
          <w:color w:val="25408F"/>
          <w:spacing w:val="-9"/>
          <w:sz w:val="64"/>
        </w:rPr>
        <w:t> </w:t>
      </w:r>
      <w:r>
        <w:rPr>
          <w:rFonts w:ascii="Cambria"/>
          <w:color w:val="25408F"/>
          <w:sz w:val="64"/>
        </w:rPr>
        <w:t>de</w:t>
      </w:r>
      <w:r>
        <w:rPr>
          <w:rFonts w:ascii="Cambria"/>
          <w:color w:val="25408F"/>
          <w:spacing w:val="-9"/>
          <w:sz w:val="64"/>
        </w:rPr>
        <w:t> </w:t>
      </w:r>
      <w:r>
        <w:rPr>
          <w:rFonts w:ascii="Cambria"/>
          <w:color w:val="25408F"/>
          <w:spacing w:val="-2"/>
          <w:sz w:val="64"/>
        </w:rPr>
        <w:t>commande</w:t>
      </w:r>
    </w:p>
    <w:p>
      <w:pPr>
        <w:pStyle w:val="Heading1"/>
        <w:spacing w:line="225" w:lineRule="auto" w:before="209"/>
        <w:jc w:val="left"/>
      </w:pPr>
      <w:r>
        <w:rPr>
          <w:color w:val="25408F"/>
          <w:spacing w:val="-8"/>
        </w:rPr>
        <w:t>À</w:t>
      </w:r>
      <w:r>
        <w:rPr>
          <w:color w:val="25408F"/>
          <w:spacing w:val="-9"/>
        </w:rPr>
        <w:t> </w:t>
      </w:r>
      <w:r>
        <w:rPr>
          <w:color w:val="25408F"/>
          <w:spacing w:val="-8"/>
        </w:rPr>
        <w:t>envoyer</w:t>
      </w:r>
      <w:r>
        <w:rPr>
          <w:color w:val="25408F"/>
          <w:spacing w:val="-9"/>
        </w:rPr>
        <w:t> </w:t>
      </w:r>
      <w:r>
        <w:rPr>
          <w:color w:val="25408F"/>
          <w:spacing w:val="-8"/>
        </w:rPr>
        <w:t>à:</w:t>
      </w:r>
      <w:r>
        <w:rPr>
          <w:color w:val="25408F"/>
          <w:spacing w:val="-9"/>
        </w:rPr>
        <w:t> </w:t>
      </w:r>
      <w:r>
        <w:rPr>
          <w:color w:val="25408F"/>
          <w:spacing w:val="-8"/>
        </w:rPr>
        <w:t>AEA</w:t>
      </w:r>
      <w:r>
        <w:rPr>
          <w:color w:val="25408F"/>
          <w:spacing w:val="-9"/>
        </w:rPr>
        <w:t> </w:t>
      </w:r>
      <w:r>
        <w:rPr>
          <w:color w:val="25408F"/>
          <w:spacing w:val="-8"/>
        </w:rPr>
        <w:t>-</w:t>
      </w:r>
      <w:r>
        <w:rPr>
          <w:color w:val="25408F"/>
          <w:spacing w:val="-9"/>
        </w:rPr>
        <w:t> </w:t>
      </w:r>
      <w:r>
        <w:rPr>
          <w:color w:val="25408F"/>
          <w:spacing w:val="-8"/>
        </w:rPr>
        <w:t>Maison</w:t>
      </w:r>
      <w:r>
        <w:rPr>
          <w:color w:val="25408F"/>
          <w:spacing w:val="-9"/>
        </w:rPr>
        <w:t> </w:t>
      </w:r>
      <w:r>
        <w:rPr>
          <w:color w:val="25408F"/>
          <w:spacing w:val="-8"/>
        </w:rPr>
        <w:t>des</w:t>
      </w:r>
      <w:r>
        <w:rPr>
          <w:color w:val="25408F"/>
          <w:spacing w:val="-9"/>
        </w:rPr>
        <w:t> </w:t>
      </w:r>
      <w:r>
        <w:rPr>
          <w:color w:val="25408F"/>
          <w:spacing w:val="-8"/>
        </w:rPr>
        <w:t>aviateurs</w:t>
      </w:r>
      <w:r>
        <w:rPr>
          <w:color w:val="25408F"/>
          <w:spacing w:val="-9"/>
        </w:rPr>
        <w:t> </w:t>
      </w:r>
      <w:r>
        <w:rPr>
          <w:color w:val="25408F"/>
          <w:spacing w:val="-8"/>
        </w:rPr>
        <w:t>-</w:t>
      </w:r>
      <w:r>
        <w:rPr>
          <w:color w:val="25408F"/>
          <w:spacing w:val="-9"/>
        </w:rPr>
        <w:t> </w:t>
      </w:r>
      <w:r>
        <w:rPr>
          <w:color w:val="25408F"/>
          <w:spacing w:val="-8"/>
        </w:rPr>
        <w:t>3,</w:t>
      </w:r>
      <w:r>
        <w:rPr>
          <w:color w:val="25408F"/>
          <w:spacing w:val="-9"/>
        </w:rPr>
        <w:t> </w:t>
      </w:r>
      <w:r>
        <w:rPr>
          <w:color w:val="25408F"/>
          <w:spacing w:val="-8"/>
        </w:rPr>
        <w:t>rue</w:t>
      </w:r>
      <w:r>
        <w:rPr>
          <w:color w:val="25408F"/>
          <w:spacing w:val="-9"/>
        </w:rPr>
        <w:t> </w:t>
      </w:r>
      <w:r>
        <w:rPr>
          <w:color w:val="25408F"/>
          <w:spacing w:val="-8"/>
        </w:rPr>
        <w:t>Nationale</w:t>
      </w:r>
      <w:r>
        <w:rPr>
          <w:color w:val="25408F"/>
          <w:spacing w:val="-9"/>
        </w:rPr>
        <w:t> </w:t>
      </w:r>
      <w:r>
        <w:rPr>
          <w:color w:val="25408F"/>
          <w:spacing w:val="-8"/>
        </w:rPr>
        <w:t>-</w:t>
      </w:r>
      <w:r>
        <w:rPr>
          <w:color w:val="25408F"/>
          <w:spacing w:val="-9"/>
        </w:rPr>
        <w:t> </w:t>
      </w:r>
      <w:r>
        <w:rPr>
          <w:color w:val="25408F"/>
          <w:spacing w:val="-8"/>
        </w:rPr>
        <w:t>92100</w:t>
      </w:r>
      <w:r>
        <w:rPr>
          <w:color w:val="25408F"/>
          <w:spacing w:val="-9"/>
        </w:rPr>
        <w:t> </w:t>
      </w:r>
      <w:r>
        <w:rPr>
          <w:color w:val="25408F"/>
          <w:spacing w:val="-8"/>
        </w:rPr>
        <w:t>Boulogne-Billancourt</w:t>
      </w:r>
      <w:r>
        <w:rPr>
          <w:color w:val="25408F"/>
          <w:spacing w:val="-9"/>
        </w:rPr>
        <w:t> </w:t>
      </w:r>
      <w:r>
        <w:rPr>
          <w:color w:val="25408F"/>
          <w:spacing w:val="-8"/>
        </w:rPr>
        <w:t>accompagné</w:t>
      </w:r>
      <w:r>
        <w:rPr>
          <w:color w:val="25408F"/>
          <w:spacing w:val="-9"/>
        </w:rPr>
        <w:t> </w:t>
      </w:r>
      <w:r>
        <w:rPr>
          <w:color w:val="25408F"/>
          <w:spacing w:val="-8"/>
        </w:rPr>
        <w:t>du </w:t>
      </w:r>
      <w:r>
        <w:rPr>
          <w:color w:val="25408F"/>
          <w:spacing w:val="-6"/>
        </w:rPr>
        <w:t>règlement</w:t>
      </w:r>
      <w:r>
        <w:rPr>
          <w:color w:val="25408F"/>
          <w:spacing w:val="-7"/>
        </w:rPr>
        <w:t> </w:t>
      </w:r>
      <w:r>
        <w:rPr>
          <w:color w:val="25408F"/>
          <w:spacing w:val="-6"/>
        </w:rPr>
        <w:t>par</w:t>
      </w:r>
      <w:r>
        <w:rPr>
          <w:color w:val="25408F"/>
          <w:spacing w:val="-7"/>
        </w:rPr>
        <w:t> </w:t>
      </w:r>
      <w:r>
        <w:rPr>
          <w:color w:val="25408F"/>
          <w:spacing w:val="-6"/>
        </w:rPr>
        <w:t>chèque</w:t>
      </w:r>
      <w:r>
        <w:rPr>
          <w:color w:val="25408F"/>
          <w:spacing w:val="-7"/>
        </w:rPr>
        <w:t> </w:t>
      </w:r>
      <w:r>
        <w:rPr>
          <w:color w:val="25408F"/>
          <w:spacing w:val="-6"/>
        </w:rPr>
        <w:t>libellé</w:t>
      </w:r>
      <w:r>
        <w:rPr>
          <w:color w:val="25408F"/>
          <w:spacing w:val="-7"/>
        </w:rPr>
        <w:t> </w:t>
      </w:r>
      <w:r>
        <w:rPr>
          <w:color w:val="25408F"/>
          <w:spacing w:val="-6"/>
        </w:rPr>
        <w:t>à</w:t>
      </w:r>
      <w:r>
        <w:rPr>
          <w:color w:val="25408F"/>
          <w:spacing w:val="-7"/>
        </w:rPr>
        <w:t> </w:t>
      </w:r>
      <w:r>
        <w:rPr>
          <w:color w:val="25408F"/>
          <w:spacing w:val="-6"/>
        </w:rPr>
        <w:t>l’ordre</w:t>
      </w:r>
      <w:r>
        <w:rPr>
          <w:color w:val="25408F"/>
          <w:spacing w:val="-7"/>
        </w:rPr>
        <w:t> </w:t>
      </w:r>
      <w:r>
        <w:rPr>
          <w:color w:val="25408F"/>
          <w:spacing w:val="-6"/>
        </w:rPr>
        <w:t>de</w:t>
      </w:r>
      <w:r>
        <w:rPr>
          <w:color w:val="25408F"/>
          <w:spacing w:val="-7"/>
        </w:rPr>
        <w:t> </w:t>
      </w:r>
      <w:r>
        <w:rPr>
          <w:color w:val="25408F"/>
          <w:spacing w:val="-6"/>
        </w:rPr>
        <w:t>l’AEA.</w:t>
      </w:r>
    </w:p>
    <w:p>
      <w:pPr>
        <w:spacing w:line="264" w:lineRule="exact" w:before="0"/>
        <w:ind w:left="57" w:right="0" w:firstLine="0"/>
        <w:jc w:val="both"/>
        <w:rPr>
          <w:i/>
          <w:sz w:val="24"/>
        </w:rPr>
      </w:pPr>
      <w:r>
        <w:rPr>
          <w:i/>
          <w:color w:val="25408F"/>
          <w:spacing w:val="-2"/>
          <w:w w:val="80"/>
          <w:sz w:val="24"/>
        </w:rPr>
        <w:t>Commande</w:t>
      </w:r>
      <w:r>
        <w:rPr>
          <w:i/>
          <w:color w:val="25408F"/>
          <w:spacing w:val="-7"/>
          <w:sz w:val="24"/>
        </w:rPr>
        <w:t> </w:t>
      </w:r>
      <w:r>
        <w:rPr>
          <w:i/>
          <w:color w:val="25408F"/>
          <w:spacing w:val="-2"/>
          <w:w w:val="80"/>
          <w:sz w:val="24"/>
        </w:rPr>
        <w:t>également</w:t>
      </w:r>
      <w:r>
        <w:rPr>
          <w:i/>
          <w:color w:val="25408F"/>
          <w:spacing w:val="-7"/>
          <w:sz w:val="24"/>
        </w:rPr>
        <w:t> </w:t>
      </w:r>
      <w:r>
        <w:rPr>
          <w:i/>
          <w:color w:val="25408F"/>
          <w:spacing w:val="-2"/>
          <w:w w:val="80"/>
          <w:sz w:val="24"/>
        </w:rPr>
        <w:t>possible</w:t>
      </w:r>
      <w:r>
        <w:rPr>
          <w:i/>
          <w:color w:val="25408F"/>
          <w:spacing w:val="-7"/>
          <w:sz w:val="24"/>
        </w:rPr>
        <w:t> </w:t>
      </w:r>
      <w:r>
        <w:rPr>
          <w:i/>
          <w:color w:val="25408F"/>
          <w:spacing w:val="-2"/>
          <w:w w:val="80"/>
          <w:sz w:val="24"/>
        </w:rPr>
        <w:t>en</w:t>
      </w:r>
      <w:r>
        <w:rPr>
          <w:i/>
          <w:color w:val="25408F"/>
          <w:spacing w:val="-7"/>
          <w:sz w:val="24"/>
        </w:rPr>
        <w:t> </w:t>
      </w:r>
      <w:r>
        <w:rPr>
          <w:i/>
          <w:color w:val="25408F"/>
          <w:spacing w:val="-2"/>
          <w:w w:val="80"/>
          <w:sz w:val="24"/>
        </w:rPr>
        <w:t>ligne</w:t>
      </w:r>
      <w:r>
        <w:rPr>
          <w:i/>
          <w:color w:val="25408F"/>
          <w:spacing w:val="-6"/>
          <w:sz w:val="24"/>
        </w:rPr>
        <w:t> </w:t>
      </w:r>
      <w:r>
        <w:rPr>
          <w:i/>
          <w:color w:val="25408F"/>
          <w:spacing w:val="-2"/>
          <w:w w:val="80"/>
          <w:sz w:val="24"/>
        </w:rPr>
        <w:t>sur</w:t>
      </w:r>
      <w:r>
        <w:rPr>
          <w:i/>
          <w:color w:val="25408F"/>
          <w:spacing w:val="-7"/>
          <w:sz w:val="24"/>
        </w:rPr>
        <w:t> </w:t>
      </w:r>
      <w:r>
        <w:rPr>
          <w:i/>
          <w:color w:val="25408F"/>
          <w:spacing w:val="-2"/>
          <w:w w:val="80"/>
          <w:sz w:val="24"/>
        </w:rPr>
        <w:t>le</w:t>
      </w:r>
      <w:r>
        <w:rPr>
          <w:i/>
          <w:color w:val="25408F"/>
          <w:spacing w:val="-7"/>
          <w:sz w:val="24"/>
        </w:rPr>
        <w:t> </w:t>
      </w:r>
      <w:r>
        <w:rPr>
          <w:i/>
          <w:color w:val="25408F"/>
          <w:spacing w:val="-2"/>
          <w:w w:val="80"/>
          <w:sz w:val="24"/>
        </w:rPr>
        <w:t>site</w:t>
      </w:r>
      <w:r>
        <w:rPr>
          <w:i/>
          <w:color w:val="25408F"/>
          <w:spacing w:val="-26"/>
          <w:w w:val="80"/>
          <w:sz w:val="24"/>
        </w:rPr>
        <w:t> </w:t>
      </w:r>
      <w:r>
        <w:rPr>
          <w:i/>
          <w:color w:val="25408F"/>
          <w:spacing w:val="-2"/>
          <w:w w:val="80"/>
          <w:sz w:val="24"/>
        </w:rPr>
        <w:t>:</w:t>
      </w:r>
      <w:r>
        <w:rPr>
          <w:i/>
          <w:color w:val="25408F"/>
          <w:spacing w:val="-7"/>
          <w:sz w:val="24"/>
        </w:rPr>
        <w:t> </w:t>
      </w:r>
      <w:hyperlink r:id="rId8">
        <w:r>
          <w:rPr>
            <w:i/>
            <w:color w:val="25408F"/>
            <w:spacing w:val="-2"/>
            <w:w w:val="80"/>
            <w:sz w:val="24"/>
            <w:u w:val="single" w:color="25408F"/>
          </w:rPr>
          <w:t>www.aea.asso.fr</w:t>
        </w:r>
      </w:hyperlink>
    </w:p>
    <w:p>
      <w:pPr>
        <w:tabs>
          <w:tab w:pos="5655" w:val="left" w:leader="none"/>
        </w:tabs>
        <w:spacing w:before="214"/>
        <w:ind w:left="57" w:right="0" w:firstLine="0"/>
        <w:jc w:val="left"/>
        <w:rPr>
          <w:rFonts w:ascii="Verdana" w:hAnsi="Verdana"/>
          <w:sz w:val="20"/>
        </w:rPr>
      </w:pPr>
      <w:r>
        <w:rPr>
          <w:rFonts w:ascii="Verdana" w:hAnsi="Verdana"/>
          <w:color w:val="25408F"/>
          <w:spacing w:val="-5"/>
          <w:sz w:val="20"/>
        </w:rPr>
        <w:t>Nom</w:t>
      </w:r>
      <w:r>
        <w:rPr>
          <w:rFonts w:ascii="Verdana" w:hAnsi="Verdana"/>
          <w:color w:val="25408F"/>
          <w:sz w:val="20"/>
        </w:rPr>
        <w:tab/>
      </w:r>
      <w:r>
        <w:rPr>
          <w:rFonts w:ascii="Verdana" w:hAnsi="Verdana"/>
          <w:color w:val="25408F"/>
          <w:spacing w:val="-2"/>
          <w:sz w:val="20"/>
        </w:rPr>
        <w:t>Prénom</w:t>
      </w:r>
    </w:p>
    <w:p>
      <w:pPr>
        <w:spacing w:before="216"/>
        <w:ind w:left="57" w:right="0" w:firstLine="0"/>
        <w:jc w:val="left"/>
        <w:rPr>
          <w:rFonts w:ascii="Verdana" w:hAnsi="Verdana"/>
          <w:sz w:val="20"/>
        </w:rPr>
      </w:pPr>
      <w:r>
        <w:rPr>
          <w:rFonts w:ascii="Verdana" w:hAnsi="Verdana"/>
          <w:sz w:val="20"/>
        </w:rPr>
        <mc:AlternateContent>
          <mc:Choice Requires="wps">
            <w:drawing>
              <wp:anchor distT="0" distB="0" distL="0" distR="0" allowOverlap="1" layoutInCell="1" locked="0" behindDoc="0" simplePos="0" relativeHeight="15729152">
                <wp:simplePos x="0" y="0"/>
                <wp:positionH relativeFrom="page">
                  <wp:posOffset>2987192</wp:posOffset>
                </wp:positionH>
                <wp:positionV relativeFrom="paragraph">
                  <wp:posOffset>111713</wp:posOffset>
                </wp:positionV>
                <wp:extent cx="494030" cy="29464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4030" cy="294640"/>
                        </a:xfrm>
                        <a:prstGeom prst="rect">
                          <a:avLst/>
                        </a:prstGeom>
                        <a:solidFill>
                          <a:srgbClr val="EDE9DE"/>
                        </a:solidFill>
                        <a:ln w="1904">
                          <a:solidFill>
                            <a:srgbClr val="25408F"/>
                          </a:solidFill>
                          <a:prstDash val="solid"/>
                        </a:ln>
                      </wps:spPr>
                      <wps:txbx>
                        <w:txbxContent>
                          <w:p>
                            <w:pPr>
                              <w:spacing w:before="38"/>
                              <w:ind w:left="169" w:right="0" w:firstLine="0"/>
                              <w:jc w:val="left"/>
                              <w:rPr>
                                <w:rFonts w:ascii="Verdana"/>
                                <w:color w:val="000000"/>
                                <w:sz w:val="20"/>
                              </w:rPr>
                            </w:pPr>
                            <w:r>
                              <w:rPr>
                                <w:rFonts w:ascii="Verdana"/>
                                <w:color w:val="25408F"/>
                                <w:spacing w:val="-4"/>
                                <w:sz w:val="20"/>
                              </w:rPr>
                              <w:t>Mail</w:t>
                            </w:r>
                          </w:p>
                        </w:txbxContent>
                      </wps:txbx>
                      <wps:bodyPr wrap="square" lIns="0" tIns="0" rIns="0" bIns="0" rtlCol="0">
                        <a:noAutofit/>
                      </wps:bodyPr>
                    </wps:wsp>
                  </a:graphicData>
                </a:graphic>
              </wp:anchor>
            </w:drawing>
          </mc:Choice>
          <mc:Fallback>
            <w:pict>
              <v:shape style="position:absolute;margin-left:235.212006pt;margin-top:8.796339pt;width:38.9pt;height:23.2pt;mso-position-horizontal-relative:page;mso-position-vertical-relative:paragraph;z-index:15729152" type="#_x0000_t202" id="docshape10" filled="true" fillcolor="#ede9de" stroked="true" strokeweight=".15pt" strokecolor="#25408f">
                <v:textbox inset="0,0,0,0">
                  <w:txbxContent>
                    <w:p>
                      <w:pPr>
                        <w:spacing w:before="38"/>
                        <w:ind w:left="169" w:right="0" w:firstLine="0"/>
                        <w:jc w:val="left"/>
                        <w:rPr>
                          <w:rFonts w:ascii="Verdana"/>
                          <w:color w:val="000000"/>
                          <w:sz w:val="20"/>
                        </w:rPr>
                      </w:pPr>
                      <w:r>
                        <w:rPr>
                          <w:rFonts w:ascii="Verdana"/>
                          <w:color w:val="25408F"/>
                          <w:spacing w:val="-4"/>
                          <w:sz w:val="20"/>
                        </w:rPr>
                        <w:t>Mail</w:t>
                      </w:r>
                    </w:p>
                  </w:txbxContent>
                </v:textbox>
                <v:fill type="solid"/>
                <v:stroke dashstyle="solid"/>
                <w10:wrap type="none"/>
              </v:shape>
            </w:pict>
          </mc:Fallback>
        </mc:AlternateContent>
      </w:r>
      <w:r>
        <w:rPr>
          <w:rFonts w:ascii="Verdana" w:hAnsi="Verdana"/>
          <w:color w:val="25408F"/>
          <w:spacing w:val="-2"/>
          <w:sz w:val="20"/>
        </w:rPr>
        <w:t>Téléphone</w:t>
      </w:r>
    </w:p>
    <w:p>
      <w:pPr>
        <w:spacing w:before="221"/>
        <w:ind w:left="57" w:right="0" w:firstLine="0"/>
        <w:jc w:val="left"/>
        <w:rPr>
          <w:rFonts w:ascii="Verdana" w:hAnsi="Verdana"/>
          <w:sz w:val="20"/>
        </w:rPr>
      </w:pPr>
      <w:r>
        <w:rPr>
          <w:rFonts w:ascii="Verdana" w:hAnsi="Verdana"/>
          <w:color w:val="25408F"/>
          <w:sz w:val="20"/>
        </w:rPr>
        <w:t>Adresse</w:t>
      </w:r>
      <w:r>
        <w:rPr>
          <w:rFonts w:ascii="Verdana" w:hAnsi="Verdana"/>
          <w:color w:val="25408F"/>
          <w:spacing w:val="4"/>
          <w:sz w:val="20"/>
        </w:rPr>
        <w:t> </w:t>
      </w:r>
      <w:r>
        <w:rPr>
          <w:rFonts w:ascii="Verdana" w:hAnsi="Verdana"/>
          <w:color w:val="25408F"/>
          <w:spacing w:val="-2"/>
          <w:sz w:val="20"/>
        </w:rPr>
        <w:t>d’envoi</w:t>
      </w: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12"/>
        <w:rPr>
          <w:rFonts w:ascii="Verdana"/>
          <w:sz w:val="20"/>
        </w:rPr>
      </w:pPr>
    </w:p>
    <w:tbl>
      <w:tblPr>
        <w:tblW w:w="0" w:type="auto"/>
        <w:jc w:val="left"/>
        <w:tblInd w:w="90" w:type="dxa"/>
        <w:tblBorders>
          <w:top w:val="single" w:sz="2" w:space="0" w:color="25408F"/>
          <w:left w:val="single" w:sz="2" w:space="0" w:color="25408F"/>
          <w:bottom w:val="single" w:sz="2" w:space="0" w:color="25408F"/>
          <w:right w:val="single" w:sz="2" w:space="0" w:color="25408F"/>
          <w:insideH w:val="single" w:sz="2" w:space="0" w:color="25408F"/>
          <w:insideV w:val="single" w:sz="2" w:space="0" w:color="25408F"/>
        </w:tblBorders>
        <w:tblLayout w:type="fixed"/>
        <w:tblCellMar>
          <w:top w:w="0" w:type="dxa"/>
          <w:left w:w="0" w:type="dxa"/>
          <w:bottom w:w="0" w:type="dxa"/>
          <w:right w:w="0" w:type="dxa"/>
        </w:tblCellMar>
        <w:tblLook w:val="01E0"/>
      </w:tblPr>
      <w:tblGrid>
        <w:gridCol w:w="5362"/>
        <w:gridCol w:w="2296"/>
        <w:gridCol w:w="1119"/>
        <w:gridCol w:w="1957"/>
      </w:tblGrid>
      <w:tr>
        <w:trPr>
          <w:trHeight w:val="346" w:hRule="atLeast"/>
        </w:trPr>
        <w:tc>
          <w:tcPr>
            <w:tcW w:w="5362" w:type="dxa"/>
            <w:tcBorders>
              <w:bottom w:val="single" w:sz="2" w:space="0" w:color="231F20"/>
            </w:tcBorders>
            <w:shd w:val="clear" w:color="auto" w:fill="EDE9DE"/>
          </w:tcPr>
          <w:p>
            <w:pPr>
              <w:pStyle w:val="TableParagraph"/>
              <w:spacing w:before="22"/>
              <w:ind w:left="80"/>
              <w:rPr>
                <w:sz w:val="20"/>
              </w:rPr>
            </w:pPr>
            <w:r>
              <w:rPr>
                <w:color w:val="25408F"/>
                <w:w w:val="105"/>
                <w:sz w:val="20"/>
              </w:rPr>
              <w:t>Je</w:t>
            </w:r>
            <w:r>
              <w:rPr>
                <w:color w:val="25408F"/>
                <w:spacing w:val="-5"/>
                <w:w w:val="105"/>
                <w:sz w:val="20"/>
              </w:rPr>
              <w:t> </w:t>
            </w:r>
            <w:r>
              <w:rPr>
                <w:color w:val="25408F"/>
                <w:spacing w:val="-2"/>
                <w:w w:val="105"/>
                <w:sz w:val="20"/>
              </w:rPr>
              <w:t>commande</w:t>
            </w:r>
          </w:p>
        </w:tc>
        <w:tc>
          <w:tcPr>
            <w:tcW w:w="2296" w:type="dxa"/>
            <w:tcBorders>
              <w:bottom w:val="single" w:sz="2" w:space="0" w:color="231F20"/>
            </w:tcBorders>
            <w:shd w:val="clear" w:color="auto" w:fill="EDE9DE"/>
          </w:tcPr>
          <w:p>
            <w:pPr>
              <w:pStyle w:val="TableParagraph"/>
              <w:ind w:left="4"/>
              <w:jc w:val="center"/>
              <w:rPr>
                <w:sz w:val="18"/>
              </w:rPr>
            </w:pPr>
            <w:r>
              <w:rPr>
                <w:color w:val="25408F"/>
                <w:sz w:val="18"/>
              </w:rPr>
              <w:t>Prix</w:t>
            </w:r>
            <w:r>
              <w:rPr>
                <w:color w:val="25408F"/>
                <w:spacing w:val="-4"/>
                <w:sz w:val="18"/>
              </w:rPr>
              <w:t> </w:t>
            </w:r>
            <w:r>
              <w:rPr>
                <w:color w:val="25408F"/>
                <w:spacing w:val="-2"/>
                <w:sz w:val="18"/>
              </w:rPr>
              <w:t>unitaire</w:t>
            </w:r>
          </w:p>
        </w:tc>
        <w:tc>
          <w:tcPr>
            <w:tcW w:w="1119" w:type="dxa"/>
            <w:tcBorders>
              <w:bottom w:val="single" w:sz="2" w:space="0" w:color="231F20"/>
            </w:tcBorders>
            <w:shd w:val="clear" w:color="auto" w:fill="EDE9DE"/>
          </w:tcPr>
          <w:p>
            <w:pPr>
              <w:pStyle w:val="TableParagraph"/>
              <w:ind w:left="191"/>
              <w:rPr>
                <w:sz w:val="18"/>
              </w:rPr>
            </w:pPr>
            <w:r>
              <w:rPr>
                <w:color w:val="25408F"/>
                <w:spacing w:val="-2"/>
                <w:sz w:val="18"/>
              </w:rPr>
              <w:t>Nombre</w:t>
            </w:r>
          </w:p>
        </w:tc>
        <w:tc>
          <w:tcPr>
            <w:tcW w:w="1957" w:type="dxa"/>
            <w:tcBorders>
              <w:bottom w:val="single" w:sz="2" w:space="0" w:color="231F20"/>
            </w:tcBorders>
            <w:shd w:val="clear" w:color="auto" w:fill="EDE9DE"/>
          </w:tcPr>
          <w:p>
            <w:pPr>
              <w:pStyle w:val="TableParagraph"/>
              <w:ind w:left="564"/>
              <w:rPr>
                <w:sz w:val="18"/>
              </w:rPr>
            </w:pPr>
            <w:r>
              <w:rPr>
                <w:color w:val="25408F"/>
                <w:sz w:val="18"/>
              </w:rPr>
              <w:t>Prix</w:t>
            </w:r>
            <w:r>
              <w:rPr>
                <w:color w:val="25408F"/>
                <w:spacing w:val="-4"/>
                <w:sz w:val="18"/>
              </w:rPr>
              <w:t> </w:t>
            </w:r>
            <w:r>
              <w:rPr>
                <w:color w:val="25408F"/>
                <w:spacing w:val="-2"/>
                <w:sz w:val="18"/>
              </w:rPr>
              <w:t>total</w:t>
            </w:r>
          </w:p>
        </w:tc>
      </w:tr>
      <w:tr>
        <w:trPr>
          <w:trHeight w:val="298" w:hRule="atLeast"/>
        </w:trPr>
        <w:tc>
          <w:tcPr>
            <w:tcW w:w="5362" w:type="dxa"/>
            <w:tcBorders>
              <w:top w:val="single" w:sz="2" w:space="0" w:color="231F20"/>
              <w:bottom w:val="single" w:sz="2" w:space="0" w:color="231F20"/>
            </w:tcBorders>
            <w:shd w:val="clear" w:color="auto" w:fill="EDE9DE"/>
          </w:tcPr>
          <w:p>
            <w:pPr>
              <w:pStyle w:val="TableParagraph"/>
              <w:ind w:left="306"/>
              <w:rPr>
                <w:sz w:val="18"/>
              </w:rPr>
            </w:pPr>
            <w:r>
              <w:rPr>
                <w:color w:val="25408F"/>
                <w:sz w:val="18"/>
              </w:rPr>
              <w:t>Carnet</w:t>
            </w:r>
            <w:r>
              <w:rPr>
                <w:color w:val="25408F"/>
                <w:spacing w:val="-14"/>
                <w:sz w:val="18"/>
              </w:rPr>
              <w:t> </w:t>
            </w:r>
            <w:r>
              <w:rPr>
                <w:color w:val="25408F"/>
                <w:sz w:val="18"/>
              </w:rPr>
              <w:t>de</w:t>
            </w:r>
            <w:r>
              <w:rPr>
                <w:color w:val="25408F"/>
                <w:spacing w:val="-13"/>
                <w:sz w:val="18"/>
              </w:rPr>
              <w:t> </w:t>
            </w:r>
            <w:r>
              <w:rPr>
                <w:color w:val="25408F"/>
                <w:sz w:val="18"/>
              </w:rPr>
              <w:t>vol</w:t>
            </w:r>
            <w:r>
              <w:rPr>
                <w:color w:val="25408F"/>
                <w:spacing w:val="-14"/>
                <w:sz w:val="18"/>
              </w:rPr>
              <w:t> </w:t>
            </w:r>
            <w:r>
              <w:rPr>
                <w:color w:val="25408F"/>
                <w:sz w:val="18"/>
              </w:rPr>
              <w:t>2025</w:t>
            </w:r>
            <w:r>
              <w:rPr>
                <w:color w:val="25408F"/>
                <w:spacing w:val="-13"/>
                <w:sz w:val="18"/>
              </w:rPr>
              <w:t> </w:t>
            </w:r>
            <w:r>
              <w:rPr>
                <w:color w:val="25408F"/>
                <w:sz w:val="18"/>
              </w:rPr>
              <w:t>(frais</w:t>
            </w:r>
            <w:r>
              <w:rPr>
                <w:color w:val="25408F"/>
                <w:spacing w:val="-13"/>
                <w:sz w:val="18"/>
              </w:rPr>
              <w:t> </w:t>
            </w:r>
            <w:r>
              <w:rPr>
                <w:color w:val="25408F"/>
                <w:sz w:val="18"/>
              </w:rPr>
              <w:t>d’envoi</w:t>
            </w:r>
            <w:r>
              <w:rPr>
                <w:color w:val="25408F"/>
                <w:spacing w:val="-14"/>
                <w:sz w:val="18"/>
              </w:rPr>
              <w:t> </w:t>
            </w:r>
            <w:r>
              <w:rPr>
                <w:color w:val="25408F"/>
                <w:spacing w:val="-2"/>
                <w:sz w:val="18"/>
              </w:rPr>
              <w:t>inclus)</w:t>
            </w:r>
          </w:p>
        </w:tc>
        <w:tc>
          <w:tcPr>
            <w:tcW w:w="2296" w:type="dxa"/>
            <w:tcBorders>
              <w:top w:val="single" w:sz="2" w:space="0" w:color="231F20"/>
              <w:bottom w:val="single" w:sz="2" w:space="0" w:color="231F20"/>
            </w:tcBorders>
            <w:shd w:val="clear" w:color="auto" w:fill="EDE9DE"/>
          </w:tcPr>
          <w:p>
            <w:pPr>
              <w:pStyle w:val="TableParagraph"/>
              <w:spacing w:before="40"/>
              <w:ind w:left="4"/>
              <w:jc w:val="center"/>
              <w:rPr>
                <w:sz w:val="18"/>
              </w:rPr>
            </w:pPr>
            <w:r>
              <w:rPr>
                <w:color w:val="25408F"/>
                <w:spacing w:val="-6"/>
                <w:sz w:val="18"/>
              </w:rPr>
              <w:t>25</w:t>
            </w:r>
            <w:r>
              <w:rPr>
                <w:color w:val="25408F"/>
                <w:spacing w:val="-10"/>
                <w:sz w:val="18"/>
              </w:rPr>
              <w:t> €</w:t>
            </w:r>
          </w:p>
        </w:tc>
        <w:tc>
          <w:tcPr>
            <w:tcW w:w="1119" w:type="dxa"/>
            <w:tcBorders>
              <w:top w:val="single" w:sz="2" w:space="0" w:color="231F20"/>
              <w:bottom w:val="single" w:sz="2" w:space="0" w:color="231F20"/>
            </w:tcBorders>
            <w:shd w:val="clear" w:color="auto" w:fill="EDE9DE"/>
          </w:tcPr>
          <w:p>
            <w:pPr>
              <w:pStyle w:val="TableParagraph"/>
              <w:spacing w:before="0"/>
              <w:rPr>
                <w:rFonts w:ascii="Times New Roman"/>
                <w:sz w:val="22"/>
              </w:rPr>
            </w:pPr>
          </w:p>
        </w:tc>
        <w:tc>
          <w:tcPr>
            <w:tcW w:w="1957" w:type="dxa"/>
            <w:tcBorders>
              <w:top w:val="single" w:sz="2" w:space="0" w:color="231F20"/>
              <w:bottom w:val="single" w:sz="2" w:space="0" w:color="231F20"/>
            </w:tcBorders>
            <w:shd w:val="clear" w:color="auto" w:fill="EDE9DE"/>
          </w:tcPr>
          <w:p>
            <w:pPr>
              <w:pStyle w:val="TableParagraph"/>
              <w:spacing w:before="40"/>
              <w:ind w:right="357"/>
              <w:jc w:val="right"/>
              <w:rPr>
                <w:sz w:val="18"/>
              </w:rPr>
            </w:pPr>
            <w:r>
              <w:rPr>
                <w:color w:val="25408F"/>
                <w:spacing w:val="-10"/>
                <w:w w:val="115"/>
                <w:sz w:val="18"/>
              </w:rPr>
              <w:t>€</w:t>
            </w:r>
          </w:p>
        </w:tc>
      </w:tr>
    </w:tbl>
    <w:sectPr>
      <w:type w:val="continuous"/>
      <w:pgSz w:w="11910" w:h="16840"/>
      <w:pgMar w:top="500" w:bottom="280" w:left="708"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Georgia">
    <w:altName w:val="Georgia"/>
    <w:charset w:val="1"/>
    <w:family w:val="roman"/>
    <w:pitch w:val="variable"/>
  </w:font>
  <w:font w:name="Cambria">
    <w:altName w:val="Cambria"/>
    <w:charset w:val="1"/>
    <w:family w:val="roman"/>
    <w:pitch w:val="variable"/>
  </w:font>
  <w:font w:name="Verdana">
    <w:altName w:val="Verdana"/>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ind w:left="57"/>
      <w:jc w:val="both"/>
      <w:outlineLvl w:val="1"/>
    </w:pPr>
    <w:rPr>
      <w:rFonts w:ascii="Times New Roman" w:hAnsi="Times New Roman" w:eastAsia="Times New Roman" w:cs="Times New Roman"/>
      <w:b/>
      <w:bCs/>
      <w:sz w:val="24"/>
      <w:szCs w:val="24"/>
      <w:lang w:val="fr-FR" w:eastAsia="en-US" w:bidi="ar-SA"/>
    </w:rPr>
  </w:style>
  <w:style w:styleId="Title" w:type="paragraph">
    <w:name w:val="Title"/>
    <w:basedOn w:val="Normal"/>
    <w:uiPriority w:val="1"/>
    <w:qFormat/>
    <w:pPr>
      <w:spacing w:line="1507" w:lineRule="exact"/>
    </w:pPr>
    <w:rPr>
      <w:rFonts w:ascii="Times New Roman" w:hAnsi="Times New Roman" w:eastAsia="Times New Roman" w:cs="Times New Roman"/>
      <w:sz w:val="137"/>
      <w:szCs w:val="137"/>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spacing w:before="28"/>
    </w:pPr>
    <w:rPr>
      <w:rFonts w:ascii="Verdana" w:hAnsi="Verdana" w:eastAsia="Verdana" w:cs="Verdana"/>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aea.ass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2025-10-09T08:20:46Z</dcterms:created>
  <dcterms:modified xsi:type="dcterms:W3CDTF">2025-10-09T08:20:46Z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Adobe InDesign 20.5 (Macintosh)</vt:lpwstr>
  </property>
  <property fmtid="{D5CDD505-2E9C-101B-9397-08002B2CF9AE}" pid="4" name="LastSaved">
    <vt:filetime>2025-10-09T00:00:00Z</vt:filetime>
  </property>
  <property fmtid="{D5CDD505-2E9C-101B-9397-08002B2CF9AE}" pid="5" name="Producer">
    <vt:lpwstr>Adobe PDF Library 17.0</vt:lpwstr>
  </property>
</Properties>
</file>