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5455E" w14:textId="231851A1" w:rsidR="00DA4B52" w:rsidRDefault="00505DEA" w:rsidP="001E5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8"/>
          <w:szCs w:val="28"/>
        </w:rPr>
      </w:pPr>
      <w:r w:rsidRPr="00DA4B52">
        <w:rPr>
          <w:rFonts w:asciiTheme="majorHAnsi" w:hAnsiTheme="majorHAnsi" w:cstheme="majorHAnsi"/>
          <w:sz w:val="28"/>
          <w:szCs w:val="28"/>
        </w:rPr>
        <w:t>Table ronde CAP2C du 11 mars 2020</w:t>
      </w:r>
    </w:p>
    <w:p w14:paraId="1740C350" w14:textId="2D8FCFE5" w:rsidR="001E5C45" w:rsidRDefault="009F74AE" w:rsidP="001E5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8"/>
          <w:szCs w:val="28"/>
        </w:rPr>
      </w:pPr>
      <w:r w:rsidRPr="00DA4B52">
        <w:rPr>
          <w:rFonts w:asciiTheme="majorHAnsi" w:hAnsiTheme="majorHAnsi" w:cstheme="majorHAnsi"/>
          <w:sz w:val="28"/>
          <w:szCs w:val="28"/>
        </w:rPr>
        <w:t xml:space="preserve">Verbatim </w:t>
      </w:r>
      <w:r w:rsidR="008B6EC9" w:rsidRPr="00DA4B52">
        <w:rPr>
          <w:rFonts w:asciiTheme="majorHAnsi" w:hAnsiTheme="majorHAnsi" w:cstheme="majorHAnsi"/>
          <w:sz w:val="28"/>
          <w:szCs w:val="28"/>
        </w:rPr>
        <w:t xml:space="preserve">avec Thibaud CHALMIN </w:t>
      </w:r>
      <w:r w:rsidR="001E5C45">
        <w:rPr>
          <w:rFonts w:asciiTheme="majorHAnsi" w:hAnsiTheme="majorHAnsi" w:cstheme="majorHAnsi"/>
          <w:sz w:val="28"/>
          <w:szCs w:val="28"/>
        </w:rPr>
        <w:t>–</w:t>
      </w:r>
      <w:r w:rsidR="00DA4B52">
        <w:rPr>
          <w:rFonts w:asciiTheme="majorHAnsi" w:hAnsiTheme="majorHAnsi" w:cstheme="majorHAnsi"/>
          <w:sz w:val="28"/>
          <w:szCs w:val="28"/>
        </w:rPr>
        <w:t xml:space="preserve"> </w:t>
      </w:r>
      <w:r w:rsidR="001E5C45">
        <w:rPr>
          <w:rFonts w:asciiTheme="majorHAnsi" w:hAnsiTheme="majorHAnsi" w:cstheme="majorHAnsi"/>
          <w:sz w:val="28"/>
          <w:szCs w:val="28"/>
        </w:rPr>
        <w:t>Marignan Consulting</w:t>
      </w:r>
    </w:p>
    <w:p w14:paraId="2A14F798" w14:textId="447352EA" w:rsidR="00505DEA" w:rsidRPr="00DA4B52" w:rsidRDefault="00505DEA" w:rsidP="001E5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8"/>
          <w:szCs w:val="28"/>
        </w:rPr>
      </w:pPr>
      <w:r w:rsidRPr="00DA4B52">
        <w:rPr>
          <w:rFonts w:asciiTheme="majorHAnsi" w:hAnsiTheme="majorHAnsi" w:cstheme="majorHAnsi"/>
          <w:sz w:val="28"/>
          <w:szCs w:val="28"/>
        </w:rPr>
        <w:t xml:space="preserve">Extraits recueillis par </w:t>
      </w:r>
      <w:r w:rsidR="00DA4B52" w:rsidRPr="00DA4B52">
        <w:rPr>
          <w:rFonts w:asciiTheme="majorHAnsi" w:hAnsiTheme="majorHAnsi" w:cstheme="majorHAnsi"/>
          <w:sz w:val="28"/>
          <w:szCs w:val="28"/>
        </w:rPr>
        <w:t>H. Aussavy</w:t>
      </w:r>
      <w:r w:rsidR="00A51002">
        <w:rPr>
          <w:rFonts w:asciiTheme="majorHAnsi" w:hAnsiTheme="majorHAnsi" w:cstheme="majorHAnsi"/>
          <w:sz w:val="28"/>
          <w:szCs w:val="28"/>
        </w:rPr>
        <w:t xml:space="preserve"> (Saint Cyrienne)</w:t>
      </w:r>
    </w:p>
    <w:p w14:paraId="7BDFE9BA" w14:textId="77777777" w:rsidR="008B6EC9" w:rsidRPr="00DA4B52" w:rsidRDefault="008B6EC9" w:rsidP="00CB74A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39461BE" w14:textId="14C3E324" w:rsidR="001E5C45" w:rsidRPr="00D107CD" w:rsidRDefault="001E5C45" w:rsidP="00505DEA">
      <w:pPr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D107CD">
        <w:rPr>
          <w:rFonts w:asciiTheme="majorHAnsi" w:hAnsiTheme="majorHAnsi" w:cstheme="majorHAnsi"/>
          <w:sz w:val="28"/>
          <w:szCs w:val="28"/>
          <w:u w:val="single"/>
        </w:rPr>
        <w:t>Rôle du chasseur de t</w:t>
      </w:r>
      <w:r w:rsidR="00D107CD">
        <w:rPr>
          <w:rFonts w:asciiTheme="majorHAnsi" w:hAnsiTheme="majorHAnsi" w:cstheme="majorHAnsi"/>
          <w:sz w:val="28"/>
          <w:szCs w:val="28"/>
          <w:u w:val="single"/>
        </w:rPr>
        <w:t>alent</w:t>
      </w:r>
      <w:r w:rsidRPr="00D107CD">
        <w:rPr>
          <w:rFonts w:asciiTheme="majorHAnsi" w:hAnsiTheme="majorHAnsi" w:cstheme="majorHAnsi"/>
          <w:sz w:val="28"/>
          <w:szCs w:val="28"/>
          <w:u w:val="single"/>
        </w:rPr>
        <w:t>s :</w:t>
      </w:r>
    </w:p>
    <w:p w14:paraId="227CD6ED" w14:textId="09C5F6E8" w:rsidR="00505DEA" w:rsidRDefault="00505DEA" w:rsidP="00505DEA">
      <w:pPr>
        <w:jc w:val="both"/>
        <w:rPr>
          <w:rFonts w:asciiTheme="majorHAnsi" w:hAnsiTheme="majorHAnsi" w:cstheme="majorHAnsi"/>
          <w:sz w:val="28"/>
          <w:szCs w:val="28"/>
        </w:rPr>
      </w:pPr>
      <w:r w:rsidRPr="00DA4B52">
        <w:rPr>
          <w:rFonts w:asciiTheme="majorHAnsi" w:hAnsiTheme="majorHAnsi" w:cstheme="majorHAnsi"/>
          <w:sz w:val="28"/>
          <w:szCs w:val="28"/>
        </w:rPr>
        <w:t>Nous sommes mandatés par les entreprises</w:t>
      </w:r>
      <w:r w:rsidR="00DA4B52">
        <w:rPr>
          <w:rFonts w:asciiTheme="majorHAnsi" w:hAnsiTheme="majorHAnsi" w:cstheme="majorHAnsi"/>
          <w:sz w:val="28"/>
          <w:szCs w:val="28"/>
        </w:rPr>
        <w:t xml:space="preserve">, </w:t>
      </w:r>
      <w:r w:rsidRPr="00DA4B52">
        <w:rPr>
          <w:rFonts w:asciiTheme="majorHAnsi" w:hAnsiTheme="majorHAnsi" w:cstheme="majorHAnsi"/>
          <w:sz w:val="28"/>
          <w:szCs w:val="28"/>
        </w:rPr>
        <w:t>pas par les candidats</w:t>
      </w:r>
      <w:r w:rsidR="00E56834">
        <w:rPr>
          <w:rFonts w:asciiTheme="majorHAnsi" w:hAnsiTheme="majorHAnsi" w:cstheme="majorHAnsi"/>
          <w:sz w:val="28"/>
          <w:szCs w:val="28"/>
        </w:rPr>
        <w:t xml:space="preserve"> ; </w:t>
      </w:r>
      <w:r w:rsidRPr="00DA4B52">
        <w:rPr>
          <w:rFonts w:asciiTheme="majorHAnsi" w:hAnsiTheme="majorHAnsi" w:cstheme="majorHAnsi"/>
          <w:sz w:val="28"/>
          <w:szCs w:val="28"/>
        </w:rPr>
        <w:t>et uniquement sur des postes en forte pénurie de compétences (10% des postes de cadre). </w:t>
      </w:r>
      <w:r w:rsidR="00C91B51">
        <w:rPr>
          <w:rFonts w:asciiTheme="majorHAnsi" w:hAnsiTheme="majorHAnsi" w:cstheme="majorHAnsi"/>
          <w:sz w:val="28"/>
          <w:szCs w:val="28"/>
        </w:rPr>
        <w:t>Le client : c’est l’entreprise (à l’inverse de l’outplacement</w:t>
      </w:r>
      <w:r w:rsidR="00744463">
        <w:rPr>
          <w:rFonts w:asciiTheme="majorHAnsi" w:hAnsiTheme="majorHAnsi" w:cstheme="majorHAnsi"/>
          <w:sz w:val="28"/>
          <w:szCs w:val="28"/>
        </w:rPr>
        <w:t>, où là : c’est le candidat qui paye).</w:t>
      </w:r>
      <w:r w:rsidR="006F4C43">
        <w:rPr>
          <w:rFonts w:asciiTheme="majorHAnsi" w:hAnsiTheme="majorHAnsi" w:cstheme="majorHAnsi"/>
          <w:sz w:val="28"/>
          <w:szCs w:val="28"/>
        </w:rPr>
        <w:t xml:space="preserve"> Trouver des candidats là où il n’y en a pas : tel est le métier du chasseur de têtes. La raison pour laquelle une entreprise accepte de le rémunérer.</w:t>
      </w:r>
    </w:p>
    <w:p w14:paraId="0A9DC880" w14:textId="147093F5" w:rsidR="001E5C45" w:rsidRDefault="001E5C45" w:rsidP="00505DEA">
      <w:pPr>
        <w:jc w:val="both"/>
        <w:rPr>
          <w:rFonts w:asciiTheme="majorHAnsi" w:hAnsiTheme="majorHAnsi" w:cstheme="majorHAnsi"/>
          <w:sz w:val="28"/>
          <w:szCs w:val="28"/>
        </w:rPr>
      </w:pPr>
      <w:r w:rsidRPr="00DA4B52">
        <w:rPr>
          <w:rFonts w:asciiTheme="majorHAnsi" w:hAnsiTheme="majorHAnsi" w:cstheme="majorHAnsi"/>
          <w:sz w:val="28"/>
          <w:szCs w:val="28"/>
        </w:rPr>
        <w:t>Le</w:t>
      </w:r>
      <w:r>
        <w:rPr>
          <w:rFonts w:asciiTheme="majorHAnsi" w:hAnsiTheme="majorHAnsi" w:cstheme="majorHAnsi"/>
          <w:sz w:val="28"/>
          <w:szCs w:val="28"/>
        </w:rPr>
        <w:t xml:space="preserve">s entreprises privées cherchent à </w:t>
      </w:r>
      <w:r w:rsidRPr="00DA4B52">
        <w:rPr>
          <w:rFonts w:asciiTheme="majorHAnsi" w:hAnsiTheme="majorHAnsi" w:cstheme="majorHAnsi"/>
          <w:sz w:val="28"/>
          <w:szCs w:val="28"/>
        </w:rPr>
        <w:t>minimiser le</w:t>
      </w:r>
      <w:r>
        <w:rPr>
          <w:rFonts w:asciiTheme="majorHAnsi" w:hAnsiTheme="majorHAnsi" w:cstheme="majorHAnsi"/>
          <w:sz w:val="28"/>
          <w:szCs w:val="28"/>
        </w:rPr>
        <w:t>urs</w:t>
      </w:r>
      <w:r w:rsidRPr="00DA4B52">
        <w:rPr>
          <w:rFonts w:asciiTheme="majorHAnsi" w:hAnsiTheme="majorHAnsi" w:cstheme="majorHAnsi"/>
          <w:sz w:val="28"/>
          <w:szCs w:val="28"/>
        </w:rPr>
        <w:t xml:space="preserve"> risques</w:t>
      </w:r>
      <w:r>
        <w:rPr>
          <w:rFonts w:asciiTheme="majorHAnsi" w:hAnsiTheme="majorHAnsi" w:cstheme="majorHAnsi"/>
          <w:sz w:val="28"/>
          <w:szCs w:val="28"/>
        </w:rPr>
        <w:t> ;</w:t>
      </w:r>
      <w:r w:rsidRPr="00DA4B52">
        <w:rPr>
          <w:rFonts w:asciiTheme="majorHAnsi" w:hAnsiTheme="majorHAnsi" w:cstheme="majorHAnsi"/>
          <w:sz w:val="28"/>
          <w:szCs w:val="28"/>
        </w:rPr>
        <w:t xml:space="preserve"> être sûr</w:t>
      </w:r>
      <w:r>
        <w:rPr>
          <w:rFonts w:asciiTheme="majorHAnsi" w:hAnsiTheme="majorHAnsi" w:cstheme="majorHAnsi"/>
          <w:sz w:val="28"/>
          <w:szCs w:val="28"/>
        </w:rPr>
        <w:t xml:space="preserve"> de leurs choix. On estime qu’une erreur de recrutement coûte en moyenne 40.000 euros</w:t>
      </w:r>
      <w:r w:rsidRPr="00DA4B52">
        <w:rPr>
          <w:rFonts w:asciiTheme="majorHAnsi" w:hAnsiTheme="majorHAnsi" w:cstheme="majorHAnsi"/>
          <w:sz w:val="28"/>
          <w:szCs w:val="28"/>
        </w:rPr>
        <w:t>.</w:t>
      </w:r>
    </w:p>
    <w:p w14:paraId="3DE8E88F" w14:textId="268AA1BF" w:rsidR="001E5C45" w:rsidRDefault="001E5C45" w:rsidP="00505DEA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Pour les missions qui me sont confiées, j’identifie et j’approche en moyenne </w:t>
      </w:r>
      <w:r w:rsidRPr="00DA4B52">
        <w:rPr>
          <w:rFonts w:asciiTheme="majorHAnsi" w:hAnsiTheme="majorHAnsi" w:cstheme="majorHAnsi"/>
          <w:sz w:val="28"/>
          <w:szCs w:val="28"/>
        </w:rPr>
        <w:t xml:space="preserve">150 </w:t>
      </w:r>
      <w:r>
        <w:rPr>
          <w:rFonts w:asciiTheme="majorHAnsi" w:hAnsiTheme="majorHAnsi" w:cstheme="majorHAnsi"/>
          <w:sz w:val="28"/>
          <w:szCs w:val="28"/>
        </w:rPr>
        <w:t>personne</w:t>
      </w:r>
      <w:r w:rsidRPr="00DA4B52">
        <w:rPr>
          <w:rFonts w:asciiTheme="majorHAnsi" w:hAnsiTheme="majorHAnsi" w:cstheme="majorHAnsi"/>
          <w:sz w:val="28"/>
          <w:szCs w:val="28"/>
        </w:rPr>
        <w:t xml:space="preserve">s </w:t>
      </w:r>
      <w:r>
        <w:rPr>
          <w:rFonts w:asciiTheme="majorHAnsi" w:hAnsiTheme="majorHAnsi" w:cstheme="majorHAnsi"/>
          <w:sz w:val="28"/>
          <w:szCs w:val="28"/>
        </w:rPr>
        <w:t>qui ont les compétences du poste à pourvoir (et ne sont pas encore des candidats, puisqu’ils n’ont postulé à rien). Au bout du compte : un seul accepte la proposition d’embauche de mon entreprise cliente</w:t>
      </w:r>
      <w:r w:rsidRPr="00DA4B52">
        <w:rPr>
          <w:rFonts w:asciiTheme="majorHAnsi" w:hAnsiTheme="majorHAnsi" w:cstheme="majorHAnsi"/>
          <w:sz w:val="28"/>
          <w:szCs w:val="28"/>
        </w:rPr>
        <w:t>.</w:t>
      </w:r>
    </w:p>
    <w:p w14:paraId="34DFCBEB" w14:textId="77777777" w:rsidR="001E5C45" w:rsidRDefault="001E5C45" w:rsidP="00505DE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224AC14" w14:textId="0C8A40E0" w:rsidR="001E5C45" w:rsidRPr="00D107CD" w:rsidRDefault="001E5C45" w:rsidP="00505DEA">
      <w:pPr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D107CD">
        <w:rPr>
          <w:rFonts w:asciiTheme="majorHAnsi" w:hAnsiTheme="majorHAnsi" w:cstheme="majorHAnsi"/>
          <w:sz w:val="28"/>
          <w:szCs w:val="28"/>
          <w:u w:val="single"/>
        </w:rPr>
        <w:t>Les officiers en reconversion sur le marché de l’emploi :</w:t>
      </w:r>
    </w:p>
    <w:p w14:paraId="5220531A" w14:textId="5887CA2C" w:rsidR="00505DEA" w:rsidRPr="00DA4B52" w:rsidRDefault="00505DEA" w:rsidP="00505DE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DA4B52">
        <w:rPr>
          <w:rFonts w:asciiTheme="majorHAnsi" w:hAnsiTheme="majorHAnsi" w:cstheme="majorHAnsi"/>
          <w:sz w:val="28"/>
          <w:szCs w:val="28"/>
        </w:rPr>
        <w:t>Les officiers en reconversion sont tellement nombreux qu</w:t>
      </w:r>
      <w:r w:rsidR="001139EF">
        <w:rPr>
          <w:rFonts w:asciiTheme="majorHAnsi" w:hAnsiTheme="majorHAnsi" w:cstheme="majorHAnsi"/>
          <w:sz w:val="28"/>
          <w:szCs w:val="28"/>
        </w:rPr>
        <w:t>e le plus souvent une</w:t>
      </w:r>
      <w:r w:rsidRPr="00DA4B52">
        <w:rPr>
          <w:rFonts w:asciiTheme="majorHAnsi" w:hAnsiTheme="majorHAnsi" w:cstheme="majorHAnsi"/>
          <w:sz w:val="28"/>
          <w:szCs w:val="28"/>
        </w:rPr>
        <w:t xml:space="preserve"> entreprise n'a</w:t>
      </w:r>
      <w:r w:rsidR="00E5670A">
        <w:rPr>
          <w:rFonts w:asciiTheme="majorHAnsi" w:hAnsiTheme="majorHAnsi" w:cstheme="majorHAnsi"/>
          <w:sz w:val="28"/>
          <w:szCs w:val="28"/>
        </w:rPr>
        <w:t>ura</w:t>
      </w:r>
      <w:r w:rsidRPr="00DA4B52">
        <w:rPr>
          <w:rFonts w:asciiTheme="majorHAnsi" w:hAnsiTheme="majorHAnsi" w:cstheme="majorHAnsi"/>
          <w:sz w:val="28"/>
          <w:szCs w:val="28"/>
        </w:rPr>
        <w:t xml:space="preserve"> pas besoin de payer un cabinet de chasse de têtes pour en recruter un... </w:t>
      </w:r>
      <w:r w:rsidR="00255926">
        <w:rPr>
          <w:rFonts w:asciiTheme="majorHAnsi" w:hAnsiTheme="majorHAnsi" w:cstheme="majorHAnsi"/>
          <w:sz w:val="28"/>
          <w:szCs w:val="28"/>
        </w:rPr>
        <w:t>Mais bi</w:t>
      </w:r>
      <w:r w:rsidRPr="00DA4B52">
        <w:rPr>
          <w:rFonts w:asciiTheme="majorHAnsi" w:hAnsiTheme="majorHAnsi" w:cstheme="majorHAnsi"/>
          <w:sz w:val="28"/>
          <w:szCs w:val="28"/>
        </w:rPr>
        <w:t>en entendu,</w:t>
      </w:r>
      <w:r w:rsidR="00255926">
        <w:rPr>
          <w:rFonts w:asciiTheme="majorHAnsi" w:hAnsiTheme="majorHAnsi" w:cstheme="majorHAnsi"/>
          <w:sz w:val="28"/>
          <w:szCs w:val="28"/>
        </w:rPr>
        <w:t xml:space="preserve"> si un </w:t>
      </w:r>
      <w:r w:rsidRPr="00DA4B52">
        <w:rPr>
          <w:rFonts w:asciiTheme="majorHAnsi" w:hAnsiTheme="majorHAnsi" w:cstheme="majorHAnsi"/>
          <w:sz w:val="28"/>
          <w:szCs w:val="28"/>
        </w:rPr>
        <w:t>jour un client me confie une chasse qui correspond à votre profil : je vous propose le poste !</w:t>
      </w:r>
      <w:r w:rsidR="00E5670A">
        <w:rPr>
          <w:rFonts w:asciiTheme="majorHAnsi" w:hAnsiTheme="majorHAnsi" w:cstheme="majorHAnsi"/>
          <w:sz w:val="28"/>
          <w:szCs w:val="28"/>
        </w:rPr>
        <w:t xml:space="preserve"> En re</w:t>
      </w:r>
      <w:r w:rsidR="000B15FF">
        <w:rPr>
          <w:rFonts w:asciiTheme="majorHAnsi" w:hAnsiTheme="majorHAnsi" w:cstheme="majorHAnsi"/>
          <w:sz w:val="28"/>
          <w:szCs w:val="28"/>
        </w:rPr>
        <w:t>vanche : je ne peux pas inventer des missions que je n’ai pas.</w:t>
      </w:r>
    </w:p>
    <w:p w14:paraId="1562DA0D" w14:textId="77777777" w:rsidR="001E5C45" w:rsidRDefault="001E5C45" w:rsidP="001E5C45">
      <w:pPr>
        <w:jc w:val="both"/>
        <w:rPr>
          <w:rFonts w:asciiTheme="majorHAnsi" w:hAnsiTheme="majorHAnsi" w:cstheme="majorHAnsi"/>
          <w:sz w:val="28"/>
          <w:szCs w:val="28"/>
        </w:rPr>
      </w:pPr>
      <w:r w:rsidRPr="00DA4B52">
        <w:rPr>
          <w:rFonts w:asciiTheme="majorHAnsi" w:hAnsiTheme="majorHAnsi" w:cstheme="majorHAnsi"/>
          <w:sz w:val="28"/>
          <w:szCs w:val="28"/>
        </w:rPr>
        <w:t xml:space="preserve">Il ne faut pas que </w:t>
      </w:r>
      <w:r>
        <w:rPr>
          <w:rFonts w:asciiTheme="majorHAnsi" w:hAnsiTheme="majorHAnsi" w:cstheme="majorHAnsi"/>
          <w:sz w:val="28"/>
          <w:szCs w:val="28"/>
        </w:rPr>
        <w:t>le</w:t>
      </w:r>
      <w:r w:rsidRPr="00DA4B52">
        <w:rPr>
          <w:rFonts w:asciiTheme="majorHAnsi" w:hAnsiTheme="majorHAnsi" w:cstheme="majorHAnsi"/>
          <w:sz w:val="28"/>
          <w:szCs w:val="28"/>
        </w:rPr>
        <w:t xml:space="preserve">s officiers </w:t>
      </w:r>
      <w:r>
        <w:rPr>
          <w:rFonts w:asciiTheme="majorHAnsi" w:hAnsiTheme="majorHAnsi" w:cstheme="majorHAnsi"/>
          <w:sz w:val="28"/>
          <w:szCs w:val="28"/>
        </w:rPr>
        <w:t xml:space="preserve">soient naïfs : </w:t>
      </w:r>
      <w:r w:rsidRPr="00DA4B52">
        <w:rPr>
          <w:rFonts w:asciiTheme="majorHAnsi" w:hAnsiTheme="majorHAnsi" w:cstheme="majorHAnsi"/>
          <w:sz w:val="28"/>
          <w:szCs w:val="28"/>
        </w:rPr>
        <w:t xml:space="preserve"> les cabinets de chasse de têtes </w:t>
      </w:r>
      <w:r>
        <w:rPr>
          <w:rFonts w:asciiTheme="majorHAnsi" w:hAnsiTheme="majorHAnsi" w:cstheme="majorHAnsi"/>
          <w:sz w:val="28"/>
          <w:szCs w:val="28"/>
        </w:rPr>
        <w:t>ne sont pas à leur service. Ils ne sont pas un « Défense Mobilité » privé et gratuit (oxymore…)</w:t>
      </w:r>
      <w:r w:rsidRPr="00DA4B52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342E1B60" w14:textId="56EA9FCE" w:rsidR="001E5C45" w:rsidRDefault="001E5C45" w:rsidP="00DA4B52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</w:p>
    <w:p w14:paraId="0201802D" w14:textId="34950756" w:rsidR="001E5C45" w:rsidRPr="00D107CD" w:rsidRDefault="001E5C45" w:rsidP="00DA4B52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D107CD">
        <w:rPr>
          <w:rFonts w:asciiTheme="majorHAnsi" w:hAnsiTheme="majorHAnsi" w:cstheme="majorHAnsi"/>
          <w:sz w:val="28"/>
          <w:szCs w:val="28"/>
          <w:u w:val="single"/>
        </w:rPr>
        <w:t>Candidatures en ligne :</w:t>
      </w:r>
    </w:p>
    <w:p w14:paraId="4974983A" w14:textId="3E393835" w:rsidR="00DA4B52" w:rsidRPr="00DA4B52" w:rsidRDefault="00DA4B52" w:rsidP="00DA4B52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DA4B52">
        <w:rPr>
          <w:rFonts w:asciiTheme="majorHAnsi" w:hAnsiTheme="majorHAnsi" w:cstheme="majorHAnsi"/>
          <w:sz w:val="28"/>
          <w:szCs w:val="28"/>
        </w:rPr>
        <w:t>Il est important de savoir que pour les prises de contact avec les personnes qu’on ne connait pas, le taux de réponse moyen est d</w:t>
      </w:r>
      <w:r w:rsidR="00A434A6">
        <w:rPr>
          <w:rFonts w:asciiTheme="majorHAnsi" w:hAnsiTheme="majorHAnsi" w:cstheme="majorHAnsi"/>
          <w:sz w:val="28"/>
          <w:szCs w:val="28"/>
        </w:rPr>
        <w:t>’environ</w:t>
      </w:r>
      <w:r w:rsidRPr="00DA4B52">
        <w:rPr>
          <w:rFonts w:asciiTheme="majorHAnsi" w:hAnsiTheme="majorHAnsi" w:cstheme="majorHAnsi"/>
          <w:sz w:val="28"/>
          <w:szCs w:val="28"/>
        </w:rPr>
        <w:t xml:space="preserve"> 15% </w:t>
      </w:r>
      <w:r w:rsidR="004F1D47">
        <w:rPr>
          <w:rFonts w:asciiTheme="majorHAnsi" w:hAnsiTheme="majorHAnsi" w:cstheme="majorHAnsi"/>
          <w:sz w:val="28"/>
          <w:szCs w:val="28"/>
        </w:rPr>
        <w:t>sur LinkedIn</w:t>
      </w:r>
      <w:r w:rsidRPr="00DA4B52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DA4B52">
        <w:rPr>
          <w:rFonts w:asciiTheme="majorHAnsi" w:hAnsiTheme="majorHAnsi" w:cstheme="majorHAnsi"/>
          <w:sz w:val="28"/>
          <w:szCs w:val="28"/>
        </w:rPr>
        <w:t xml:space="preserve"> En cas de </w:t>
      </w:r>
      <w:r w:rsidR="00F829E7" w:rsidRPr="00DA4B52">
        <w:rPr>
          <w:rFonts w:asciiTheme="majorHAnsi" w:hAnsiTheme="majorHAnsi" w:cstheme="majorHAnsi"/>
          <w:sz w:val="28"/>
          <w:szCs w:val="28"/>
        </w:rPr>
        <w:t>non-réponse</w:t>
      </w:r>
      <w:r w:rsidRPr="00DA4B52">
        <w:rPr>
          <w:rFonts w:asciiTheme="majorHAnsi" w:hAnsiTheme="majorHAnsi" w:cstheme="majorHAnsi"/>
          <w:sz w:val="28"/>
          <w:szCs w:val="28"/>
        </w:rPr>
        <w:t>, cela ne signifie pas que la personne n’est pas intéressée. Elle est juste</w:t>
      </w:r>
      <w:r w:rsidR="000C753B">
        <w:rPr>
          <w:rFonts w:asciiTheme="majorHAnsi" w:hAnsiTheme="majorHAnsi" w:cstheme="majorHAnsi"/>
          <w:sz w:val="28"/>
          <w:szCs w:val="28"/>
        </w:rPr>
        <w:t xml:space="preserve"> </w:t>
      </w:r>
      <w:r w:rsidRPr="00DA4B52">
        <w:rPr>
          <w:rFonts w:asciiTheme="majorHAnsi" w:hAnsiTheme="majorHAnsi" w:cstheme="majorHAnsi"/>
          <w:sz w:val="28"/>
          <w:szCs w:val="28"/>
        </w:rPr>
        <w:t>débordée, comme vous l’étiez probablement hier.  Pour elle, votre proposition n’est ni très urgente, ni très importante</w:t>
      </w:r>
      <w:r w:rsidR="00571B77">
        <w:rPr>
          <w:rFonts w:asciiTheme="majorHAnsi" w:hAnsiTheme="majorHAnsi" w:cstheme="majorHAnsi"/>
          <w:sz w:val="28"/>
          <w:szCs w:val="28"/>
        </w:rPr>
        <w:t xml:space="preserve"> (selon la fameuse matrice du général Eisenhower)</w:t>
      </w:r>
      <w:r w:rsidRPr="00DA4B52">
        <w:rPr>
          <w:rFonts w:asciiTheme="majorHAnsi" w:hAnsiTheme="majorHAnsi" w:cstheme="majorHAnsi"/>
          <w:sz w:val="28"/>
          <w:szCs w:val="28"/>
        </w:rPr>
        <w:t>. Elle la traitera si elle en a le temps (i.e. pour beaucoup de gens : jamais…). Il ne faut pas se décourager pour autant !</w:t>
      </w:r>
    </w:p>
    <w:p w14:paraId="47725FEF" w14:textId="77777777" w:rsidR="00DA6C4C" w:rsidRDefault="00DA6C4C" w:rsidP="00CB74A5">
      <w:pPr>
        <w:jc w:val="both"/>
        <w:rPr>
          <w:rFonts w:asciiTheme="majorHAnsi" w:hAnsiTheme="majorHAnsi" w:cstheme="majorHAnsi"/>
          <w:sz w:val="28"/>
          <w:szCs w:val="28"/>
        </w:rPr>
      </w:pPr>
      <w:bookmarkStart w:id="0" w:name="_Hlk34736209"/>
    </w:p>
    <w:bookmarkEnd w:id="0"/>
    <w:p w14:paraId="066F0F9F" w14:textId="77777777" w:rsidR="00D107CD" w:rsidRPr="00DA4B52" w:rsidRDefault="00D107CD" w:rsidP="00D107CD">
      <w:pPr>
        <w:jc w:val="both"/>
        <w:rPr>
          <w:rFonts w:asciiTheme="majorHAnsi" w:hAnsiTheme="majorHAnsi" w:cstheme="majorHAnsi"/>
          <w:sz w:val="28"/>
          <w:szCs w:val="28"/>
        </w:rPr>
      </w:pPr>
      <w:r w:rsidRPr="00DA4B52">
        <w:rPr>
          <w:rFonts w:asciiTheme="majorHAnsi" w:hAnsiTheme="majorHAnsi" w:cstheme="majorHAnsi"/>
          <w:sz w:val="28"/>
          <w:szCs w:val="28"/>
        </w:rPr>
        <w:t>Les principaux sites sur lesquels faire référencer son CV pour se rendre visible</w:t>
      </w:r>
      <w:r w:rsidRPr="00DA4B52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 w:rsidRPr="00DA4B52">
        <w:rPr>
          <w:rFonts w:asciiTheme="majorHAnsi" w:hAnsiTheme="majorHAnsi" w:cstheme="majorHAnsi"/>
          <w:sz w:val="28"/>
          <w:szCs w:val="28"/>
        </w:rPr>
        <w:t>Cadremploi, APEC, Monster, Meteo Job, Regions Job.</w:t>
      </w:r>
    </w:p>
    <w:p w14:paraId="6DB6F72A" w14:textId="77777777" w:rsidR="00D107CD" w:rsidRPr="00DA4B52" w:rsidRDefault="00D107CD" w:rsidP="00D107CD">
      <w:pPr>
        <w:jc w:val="both"/>
        <w:rPr>
          <w:rFonts w:asciiTheme="majorHAnsi" w:hAnsiTheme="majorHAnsi" w:cstheme="majorHAnsi"/>
          <w:sz w:val="28"/>
          <w:szCs w:val="28"/>
        </w:rPr>
      </w:pPr>
      <w:r w:rsidRPr="00DA4B52">
        <w:rPr>
          <w:rFonts w:asciiTheme="majorHAnsi" w:hAnsiTheme="majorHAnsi" w:cstheme="majorHAnsi"/>
          <w:sz w:val="28"/>
          <w:szCs w:val="28"/>
        </w:rPr>
        <w:t>Les agrégateurs d'offres d'emploi sur lesquels il faut créer des alertes :Indeed, Jobijoba.</w:t>
      </w:r>
    </w:p>
    <w:p w14:paraId="537031A8" w14:textId="77777777" w:rsidR="00D107CD" w:rsidRDefault="00D107CD" w:rsidP="00DA4B52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6EF05B5" w14:textId="47BFD512" w:rsidR="00D107CD" w:rsidRPr="00D107CD" w:rsidRDefault="00D107CD" w:rsidP="00DA4B52">
      <w:pPr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D107CD">
        <w:rPr>
          <w:rFonts w:asciiTheme="majorHAnsi" w:hAnsiTheme="majorHAnsi" w:cstheme="majorHAnsi"/>
          <w:sz w:val="28"/>
          <w:szCs w:val="28"/>
          <w:u w:val="single"/>
        </w:rPr>
        <w:lastRenderedPageBreak/>
        <w:t>Le profil de l’officier et le recruteur :</w:t>
      </w:r>
    </w:p>
    <w:p w14:paraId="395436AE" w14:textId="7C515321" w:rsidR="008F4EF7" w:rsidRDefault="00373A25" w:rsidP="00DA4B52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Pour un officier</w:t>
      </w:r>
      <w:r w:rsidR="00305A5B" w:rsidRPr="00DA4B52">
        <w:rPr>
          <w:rFonts w:asciiTheme="majorHAnsi" w:hAnsiTheme="majorHAnsi" w:cstheme="majorHAnsi"/>
          <w:sz w:val="28"/>
          <w:szCs w:val="28"/>
        </w:rPr>
        <w:t xml:space="preserve">, </w:t>
      </w:r>
      <w:r>
        <w:rPr>
          <w:rFonts w:asciiTheme="majorHAnsi" w:hAnsiTheme="majorHAnsi" w:cstheme="majorHAnsi"/>
          <w:sz w:val="28"/>
          <w:szCs w:val="28"/>
        </w:rPr>
        <w:t xml:space="preserve">et </w:t>
      </w:r>
      <w:r w:rsidR="00305A5B" w:rsidRPr="00DA4B52">
        <w:rPr>
          <w:rFonts w:asciiTheme="majorHAnsi" w:hAnsiTheme="majorHAnsi" w:cstheme="majorHAnsi"/>
          <w:sz w:val="28"/>
          <w:szCs w:val="28"/>
        </w:rPr>
        <w:t xml:space="preserve">d’autant plus </w:t>
      </w:r>
      <w:r>
        <w:rPr>
          <w:rFonts w:asciiTheme="majorHAnsi" w:hAnsiTheme="majorHAnsi" w:cstheme="majorHAnsi"/>
          <w:sz w:val="28"/>
          <w:szCs w:val="28"/>
        </w:rPr>
        <w:t>s’il a</w:t>
      </w:r>
      <w:r w:rsidR="00305A5B" w:rsidRPr="00DA4B52">
        <w:rPr>
          <w:rFonts w:asciiTheme="majorHAnsi" w:hAnsiTheme="majorHAnsi" w:cstheme="majorHAnsi"/>
          <w:sz w:val="28"/>
          <w:szCs w:val="28"/>
        </w:rPr>
        <w:t xml:space="preserve"> un haut grade, </w:t>
      </w:r>
      <w:r w:rsidR="00F90812">
        <w:rPr>
          <w:rFonts w:asciiTheme="majorHAnsi" w:hAnsiTheme="majorHAnsi" w:cstheme="majorHAnsi"/>
          <w:sz w:val="28"/>
          <w:szCs w:val="28"/>
        </w:rPr>
        <w:t>se remettre en</w:t>
      </w:r>
      <w:r w:rsidR="00305A5B" w:rsidRPr="00DA4B52">
        <w:rPr>
          <w:rFonts w:asciiTheme="majorHAnsi" w:hAnsiTheme="majorHAnsi" w:cstheme="majorHAnsi"/>
          <w:sz w:val="28"/>
          <w:szCs w:val="28"/>
        </w:rPr>
        <w:t xml:space="preserve"> cause, </w:t>
      </w:r>
      <w:r w:rsidR="00F90812">
        <w:rPr>
          <w:rFonts w:asciiTheme="majorHAnsi" w:hAnsiTheme="majorHAnsi" w:cstheme="majorHAnsi"/>
          <w:sz w:val="28"/>
          <w:szCs w:val="28"/>
        </w:rPr>
        <w:t>et</w:t>
      </w:r>
      <w:r w:rsidR="00073C96">
        <w:rPr>
          <w:rFonts w:asciiTheme="majorHAnsi" w:hAnsiTheme="majorHAnsi" w:cstheme="majorHAnsi"/>
          <w:sz w:val="28"/>
          <w:szCs w:val="28"/>
        </w:rPr>
        <w:t xml:space="preserve"> </w:t>
      </w:r>
      <w:r w:rsidR="00F90812">
        <w:rPr>
          <w:rFonts w:asciiTheme="majorHAnsi" w:hAnsiTheme="majorHAnsi" w:cstheme="majorHAnsi"/>
          <w:sz w:val="28"/>
          <w:szCs w:val="28"/>
        </w:rPr>
        <w:t>devoir</w:t>
      </w:r>
      <w:r w:rsidR="00073C96">
        <w:rPr>
          <w:rFonts w:asciiTheme="majorHAnsi" w:hAnsiTheme="majorHAnsi" w:cstheme="majorHAnsi"/>
          <w:sz w:val="28"/>
          <w:szCs w:val="28"/>
        </w:rPr>
        <w:t xml:space="preserve"> à nouveau</w:t>
      </w:r>
      <w:r w:rsidR="00F90812">
        <w:rPr>
          <w:rFonts w:asciiTheme="majorHAnsi" w:hAnsiTheme="majorHAnsi" w:cstheme="majorHAnsi"/>
          <w:sz w:val="28"/>
          <w:szCs w:val="28"/>
        </w:rPr>
        <w:t xml:space="preserve"> faire ses preuves tel </w:t>
      </w:r>
      <w:r w:rsidR="00305A5B" w:rsidRPr="00DA4B52">
        <w:rPr>
          <w:rFonts w:asciiTheme="majorHAnsi" w:hAnsiTheme="majorHAnsi" w:cstheme="majorHAnsi"/>
          <w:sz w:val="28"/>
          <w:szCs w:val="28"/>
        </w:rPr>
        <w:t>un bleu</w:t>
      </w:r>
      <w:r w:rsidR="00F90812">
        <w:rPr>
          <w:rFonts w:asciiTheme="majorHAnsi" w:hAnsiTheme="majorHAnsi" w:cstheme="majorHAnsi"/>
          <w:sz w:val="28"/>
          <w:szCs w:val="28"/>
        </w:rPr>
        <w:t xml:space="preserve"> durant ses classes</w:t>
      </w:r>
      <w:r w:rsidR="00432B18">
        <w:rPr>
          <w:rFonts w:asciiTheme="majorHAnsi" w:hAnsiTheme="majorHAnsi" w:cstheme="majorHAnsi"/>
          <w:sz w:val="28"/>
          <w:szCs w:val="28"/>
        </w:rPr>
        <w:t> : cela</w:t>
      </w:r>
      <w:r w:rsidR="00305A5B" w:rsidRPr="00DA4B52">
        <w:rPr>
          <w:rFonts w:asciiTheme="majorHAnsi" w:hAnsiTheme="majorHAnsi" w:cstheme="majorHAnsi"/>
          <w:sz w:val="28"/>
          <w:szCs w:val="28"/>
        </w:rPr>
        <w:t xml:space="preserve"> d</w:t>
      </w:r>
      <w:r w:rsidR="00F90812">
        <w:rPr>
          <w:rFonts w:asciiTheme="majorHAnsi" w:hAnsiTheme="majorHAnsi" w:cstheme="majorHAnsi"/>
          <w:sz w:val="28"/>
          <w:szCs w:val="28"/>
        </w:rPr>
        <w:t>emande beaucoup d’humilité</w:t>
      </w:r>
      <w:r w:rsidR="00305A5B" w:rsidRPr="00DA4B52">
        <w:rPr>
          <w:rFonts w:asciiTheme="majorHAnsi" w:hAnsiTheme="majorHAnsi" w:cstheme="majorHAnsi"/>
          <w:sz w:val="28"/>
          <w:szCs w:val="28"/>
        </w:rPr>
        <w:t xml:space="preserve">. </w:t>
      </w:r>
      <w:r w:rsidR="00825EB4">
        <w:rPr>
          <w:rFonts w:asciiTheme="majorHAnsi" w:hAnsiTheme="majorHAnsi" w:cstheme="majorHAnsi"/>
          <w:sz w:val="28"/>
          <w:szCs w:val="28"/>
        </w:rPr>
        <w:t>Vous étiez champion de rugby, il n’est pas dit que vous serez un champion de football…</w:t>
      </w:r>
    </w:p>
    <w:p w14:paraId="5841F6EC" w14:textId="77777777" w:rsidR="00D107CD" w:rsidRDefault="008F4EF7" w:rsidP="00DA4B52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Ce que recherche les entreprises, </w:t>
      </w:r>
      <w:r w:rsidR="00E73495">
        <w:rPr>
          <w:rFonts w:asciiTheme="majorHAnsi" w:hAnsiTheme="majorHAnsi" w:cstheme="majorHAnsi"/>
          <w:sz w:val="28"/>
          <w:szCs w:val="28"/>
        </w:rPr>
        <w:t>ce sont</w:t>
      </w:r>
      <w:r>
        <w:rPr>
          <w:rFonts w:asciiTheme="majorHAnsi" w:hAnsiTheme="majorHAnsi" w:cstheme="majorHAnsi"/>
          <w:sz w:val="28"/>
          <w:szCs w:val="28"/>
        </w:rPr>
        <w:t xml:space="preserve"> majoritairement des cadres qui ont entre 5 et 15 ans d’expériences. Moins : c’est trop léger</w:t>
      </w:r>
      <w:r w:rsidR="00A1678F">
        <w:rPr>
          <w:rFonts w:asciiTheme="majorHAnsi" w:hAnsiTheme="majorHAnsi" w:cstheme="majorHAnsi"/>
          <w:sz w:val="28"/>
          <w:szCs w:val="28"/>
        </w:rPr>
        <w:t>. Plus : on est vite trop cher sur le marché de l’emploi</w:t>
      </w:r>
      <w:bookmarkStart w:id="1" w:name="_Hlk34735994"/>
      <w:r w:rsidR="009B2F83">
        <w:rPr>
          <w:rFonts w:asciiTheme="majorHAnsi" w:hAnsiTheme="majorHAnsi" w:cstheme="majorHAnsi"/>
          <w:sz w:val="28"/>
          <w:szCs w:val="28"/>
        </w:rPr>
        <w:t xml:space="preserve">… </w:t>
      </w:r>
    </w:p>
    <w:p w14:paraId="5E4BC0F8" w14:textId="6AF1C5E6" w:rsidR="00DA4B52" w:rsidRDefault="009B2F83" w:rsidP="00DA4B52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Ce n’est pas une question d’âge</w:t>
      </w:r>
      <w:r w:rsidR="00E73495">
        <w:rPr>
          <w:rFonts w:asciiTheme="majorHAnsi" w:hAnsiTheme="majorHAnsi" w:cstheme="majorHAnsi"/>
          <w:sz w:val="28"/>
          <w:szCs w:val="28"/>
        </w:rPr>
        <w:t xml:space="preserve"> - </w:t>
      </w:r>
      <w:r>
        <w:rPr>
          <w:rFonts w:asciiTheme="majorHAnsi" w:hAnsiTheme="majorHAnsi" w:cstheme="majorHAnsi"/>
          <w:sz w:val="28"/>
          <w:szCs w:val="28"/>
        </w:rPr>
        <w:t>contrairement aux apparences</w:t>
      </w:r>
      <w:r w:rsidR="00E73495">
        <w:rPr>
          <w:rFonts w:asciiTheme="majorHAnsi" w:hAnsiTheme="majorHAnsi" w:cstheme="majorHAnsi"/>
          <w:sz w:val="28"/>
          <w:szCs w:val="28"/>
        </w:rPr>
        <w:t xml:space="preserve"> - </w:t>
      </w:r>
      <w:r>
        <w:rPr>
          <w:rFonts w:asciiTheme="majorHAnsi" w:hAnsiTheme="majorHAnsi" w:cstheme="majorHAnsi"/>
          <w:sz w:val="28"/>
          <w:szCs w:val="28"/>
        </w:rPr>
        <w:t>c’est une simple question d’argent : un ancien capitaine co</w:t>
      </w:r>
      <w:r w:rsidR="006F5A0B">
        <w:rPr>
          <w:rFonts w:asciiTheme="majorHAnsi" w:hAnsiTheme="majorHAnsi" w:cstheme="majorHAnsi"/>
          <w:sz w:val="28"/>
          <w:szCs w:val="28"/>
        </w:rPr>
        <w:t>û</w:t>
      </w:r>
      <w:r>
        <w:rPr>
          <w:rFonts w:asciiTheme="majorHAnsi" w:hAnsiTheme="majorHAnsi" w:cstheme="majorHAnsi"/>
          <w:sz w:val="28"/>
          <w:szCs w:val="28"/>
        </w:rPr>
        <w:t xml:space="preserve">te moins cher qu’un ancien colonel… </w:t>
      </w:r>
      <w:r w:rsidR="00E73495">
        <w:rPr>
          <w:rFonts w:asciiTheme="majorHAnsi" w:hAnsiTheme="majorHAnsi" w:cstheme="majorHAnsi"/>
          <w:sz w:val="28"/>
          <w:szCs w:val="28"/>
        </w:rPr>
        <w:t>Et dans les entreprises</w:t>
      </w:r>
      <w:r w:rsidR="006F5A0B">
        <w:rPr>
          <w:rFonts w:asciiTheme="majorHAnsi" w:hAnsiTheme="majorHAnsi" w:cstheme="majorHAnsi"/>
          <w:sz w:val="28"/>
          <w:szCs w:val="28"/>
        </w:rPr>
        <w:t xml:space="preserve"> - </w:t>
      </w:r>
      <w:r w:rsidR="00E73495">
        <w:rPr>
          <w:rFonts w:asciiTheme="majorHAnsi" w:hAnsiTheme="majorHAnsi" w:cstheme="majorHAnsi"/>
          <w:sz w:val="28"/>
          <w:szCs w:val="28"/>
        </w:rPr>
        <w:t>comme dans les armées</w:t>
      </w:r>
      <w:r w:rsidR="006F5A0B">
        <w:rPr>
          <w:rFonts w:asciiTheme="majorHAnsi" w:hAnsiTheme="majorHAnsi" w:cstheme="majorHAnsi"/>
          <w:sz w:val="28"/>
          <w:szCs w:val="28"/>
        </w:rPr>
        <w:t xml:space="preserve"> -</w:t>
      </w:r>
      <w:r w:rsidR="00E73495">
        <w:rPr>
          <w:rFonts w:asciiTheme="majorHAnsi" w:hAnsiTheme="majorHAnsi" w:cstheme="majorHAnsi"/>
          <w:sz w:val="28"/>
          <w:szCs w:val="28"/>
        </w:rPr>
        <w:t xml:space="preserve"> il y a de moins en moins de </w:t>
      </w:r>
      <w:r w:rsidR="00C932F8">
        <w:rPr>
          <w:rFonts w:asciiTheme="majorHAnsi" w:hAnsiTheme="majorHAnsi" w:cstheme="majorHAnsi"/>
          <w:sz w:val="28"/>
          <w:szCs w:val="28"/>
        </w:rPr>
        <w:t>place</w:t>
      </w:r>
      <w:r w:rsidR="00E73495">
        <w:rPr>
          <w:rFonts w:asciiTheme="majorHAnsi" w:hAnsiTheme="majorHAnsi" w:cstheme="majorHAnsi"/>
          <w:sz w:val="28"/>
          <w:szCs w:val="28"/>
        </w:rPr>
        <w:t xml:space="preserve"> au sommet. </w:t>
      </w:r>
      <w:r w:rsidR="00DF19BB">
        <w:rPr>
          <w:rFonts w:asciiTheme="majorHAnsi" w:hAnsiTheme="majorHAnsi" w:cstheme="majorHAnsi"/>
          <w:sz w:val="28"/>
          <w:szCs w:val="28"/>
        </w:rPr>
        <w:t>Il faut se souvenir que c</w:t>
      </w:r>
      <w:r w:rsidR="00E73495">
        <w:rPr>
          <w:rFonts w:asciiTheme="majorHAnsi" w:hAnsiTheme="majorHAnsi" w:cstheme="majorHAnsi"/>
          <w:sz w:val="28"/>
          <w:szCs w:val="28"/>
        </w:rPr>
        <w:t>’est le privé qui a inventé le dépyramidage des post</w:t>
      </w:r>
      <w:r w:rsidR="00DF19BB">
        <w:rPr>
          <w:rFonts w:asciiTheme="majorHAnsi" w:hAnsiTheme="majorHAnsi" w:cstheme="majorHAnsi"/>
          <w:sz w:val="28"/>
          <w:szCs w:val="28"/>
        </w:rPr>
        <w:t>es et que le processus y est beaucoup plus avancé…</w:t>
      </w:r>
    </w:p>
    <w:bookmarkEnd w:id="1"/>
    <w:p w14:paraId="3F14D3D2" w14:textId="77777777" w:rsidR="00D107CD" w:rsidRDefault="00D107CD" w:rsidP="00CB74A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E8B4DF3" w14:textId="3A446362" w:rsidR="00D107CD" w:rsidRPr="00D107CD" w:rsidRDefault="00D107CD" w:rsidP="00CB74A5">
      <w:pPr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D107CD">
        <w:rPr>
          <w:rFonts w:asciiTheme="majorHAnsi" w:hAnsiTheme="majorHAnsi" w:cstheme="majorHAnsi"/>
          <w:sz w:val="28"/>
          <w:szCs w:val="28"/>
          <w:u w:val="single"/>
        </w:rPr>
        <w:t>Le marché de l’emploi des cadres :</w:t>
      </w:r>
    </w:p>
    <w:p w14:paraId="4F041F43" w14:textId="2C1E4062" w:rsidR="00894BD1" w:rsidRDefault="00894BD1" w:rsidP="00CB74A5">
      <w:pPr>
        <w:jc w:val="both"/>
        <w:rPr>
          <w:rFonts w:asciiTheme="majorHAnsi" w:hAnsiTheme="majorHAnsi" w:cstheme="majorHAnsi"/>
          <w:sz w:val="28"/>
          <w:szCs w:val="28"/>
        </w:rPr>
      </w:pPr>
      <w:r w:rsidRPr="00DA4B52">
        <w:rPr>
          <w:rFonts w:asciiTheme="majorHAnsi" w:hAnsiTheme="majorHAnsi" w:cstheme="majorHAnsi"/>
          <w:sz w:val="28"/>
          <w:szCs w:val="28"/>
        </w:rPr>
        <w:t>Voici le message que j'adresse aux personnes en recherche d'emploi :</w:t>
      </w:r>
      <w:r w:rsidR="00167F2F">
        <w:rPr>
          <w:rFonts w:asciiTheme="majorHAnsi" w:hAnsiTheme="majorHAnsi" w:cstheme="majorHAnsi"/>
          <w:sz w:val="28"/>
          <w:szCs w:val="28"/>
        </w:rPr>
        <w:t xml:space="preserve"> l</w:t>
      </w:r>
      <w:r w:rsidRPr="00DA4B52">
        <w:rPr>
          <w:rFonts w:asciiTheme="majorHAnsi" w:hAnsiTheme="majorHAnsi" w:cstheme="majorHAnsi"/>
          <w:sz w:val="28"/>
          <w:szCs w:val="28"/>
        </w:rPr>
        <w:t xml:space="preserve">e marché de l'emploi des cadres est très dynamique en ce moment, et par conséquent, si on n'arrive pas trouver un poste, c'est probablement parce qu'on </w:t>
      </w:r>
      <w:r w:rsidR="00DA4B52" w:rsidRPr="00DA4B52">
        <w:rPr>
          <w:rFonts w:asciiTheme="majorHAnsi" w:hAnsiTheme="majorHAnsi" w:cstheme="majorHAnsi"/>
          <w:sz w:val="28"/>
          <w:szCs w:val="28"/>
        </w:rPr>
        <w:t>n’</w:t>
      </w:r>
      <w:r w:rsidRPr="00DA4B52">
        <w:rPr>
          <w:rFonts w:asciiTheme="majorHAnsi" w:hAnsiTheme="majorHAnsi" w:cstheme="majorHAnsi"/>
          <w:sz w:val="28"/>
          <w:szCs w:val="28"/>
        </w:rPr>
        <w:t>a pas la bonne méthodologie ou pas une bonne représentation de comment les entreprises recrutent aujourd'hui.</w:t>
      </w:r>
    </w:p>
    <w:p w14:paraId="1F98CC97" w14:textId="41ED33E5" w:rsidR="00D107CD" w:rsidRDefault="00D107CD" w:rsidP="00CB74A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3ECA332" w14:textId="33CEF89D" w:rsidR="00D107CD" w:rsidRPr="00D107CD" w:rsidRDefault="00D107CD" w:rsidP="00CB74A5">
      <w:pPr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D107CD">
        <w:rPr>
          <w:rFonts w:asciiTheme="majorHAnsi" w:hAnsiTheme="majorHAnsi" w:cstheme="majorHAnsi"/>
          <w:sz w:val="28"/>
          <w:szCs w:val="28"/>
          <w:u w:val="single"/>
        </w:rPr>
        <w:t>Importance du réseau :</w:t>
      </w:r>
    </w:p>
    <w:p w14:paraId="1B12A5B3" w14:textId="77777777" w:rsidR="00D107CD" w:rsidRDefault="00DA4B52" w:rsidP="00DA4B52">
      <w:pPr>
        <w:jc w:val="both"/>
        <w:rPr>
          <w:rFonts w:asciiTheme="majorHAnsi" w:hAnsiTheme="majorHAnsi" w:cstheme="majorHAnsi"/>
          <w:sz w:val="28"/>
          <w:szCs w:val="28"/>
        </w:rPr>
      </w:pPr>
      <w:r w:rsidRPr="00DA4B52">
        <w:rPr>
          <w:rFonts w:asciiTheme="majorHAnsi" w:hAnsiTheme="majorHAnsi" w:cstheme="majorHAnsi"/>
          <w:sz w:val="28"/>
          <w:szCs w:val="28"/>
        </w:rPr>
        <w:t>J’insiste sur l’importance des recherches par le réseau</w:t>
      </w:r>
      <w:r w:rsidRPr="00DA4B52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 w:rsidRPr="00DA4B52">
        <w:rPr>
          <w:rFonts w:asciiTheme="majorHAnsi" w:hAnsiTheme="majorHAnsi" w:cstheme="majorHAnsi"/>
          <w:sz w:val="28"/>
          <w:szCs w:val="28"/>
        </w:rPr>
        <w:t xml:space="preserve">70% des postes sont pourvus par le réseau. Le plus souvent, le projet de recrutement né de la proposition de services dont le candidat a pris l’initiative : c’est l’offre qui créé la demande. </w:t>
      </w:r>
    </w:p>
    <w:p w14:paraId="44104D69" w14:textId="52564E7A" w:rsidR="00D107CD" w:rsidRDefault="00D107CD" w:rsidP="00DA4B52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40D8D83" w14:textId="4C8ED95E" w:rsidR="00D107CD" w:rsidRPr="00D107CD" w:rsidRDefault="00D107CD" w:rsidP="00DA4B52">
      <w:pPr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D107CD">
        <w:rPr>
          <w:rFonts w:asciiTheme="majorHAnsi" w:hAnsiTheme="majorHAnsi" w:cstheme="majorHAnsi"/>
          <w:sz w:val="28"/>
          <w:szCs w:val="28"/>
          <w:u w:val="single"/>
        </w:rPr>
        <w:t>Pour décrocher un emploi :</w:t>
      </w:r>
    </w:p>
    <w:p w14:paraId="757C1F69" w14:textId="7A44FFA5" w:rsidR="00DA4B52" w:rsidRPr="00DA4B52" w:rsidRDefault="00DA4B52" w:rsidP="00DA4B52">
      <w:pPr>
        <w:jc w:val="both"/>
        <w:rPr>
          <w:rFonts w:asciiTheme="majorHAnsi" w:hAnsiTheme="majorHAnsi" w:cstheme="majorHAnsi"/>
          <w:sz w:val="28"/>
          <w:szCs w:val="28"/>
        </w:rPr>
      </w:pPr>
      <w:r w:rsidRPr="00DA4B52">
        <w:rPr>
          <w:rFonts w:asciiTheme="majorHAnsi" w:hAnsiTheme="majorHAnsi" w:cstheme="majorHAnsi"/>
          <w:sz w:val="28"/>
          <w:szCs w:val="28"/>
        </w:rPr>
        <w:t>Ce ne sont pas les entreprises qui feront le premier pas vers vous. Elles ne vous connaissent pas. C’est à vous de faire la démarche. C’est à vous d’agir.</w:t>
      </w:r>
    </w:p>
    <w:p w14:paraId="5FE04731" w14:textId="77777777" w:rsidR="00DA4B52" w:rsidRPr="00DA4B52" w:rsidRDefault="00DA4B52" w:rsidP="00DA4B52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DA4B52">
        <w:rPr>
          <w:rFonts w:asciiTheme="majorHAnsi" w:hAnsiTheme="majorHAnsi" w:cstheme="majorHAnsi"/>
          <w:sz w:val="28"/>
          <w:szCs w:val="28"/>
        </w:rPr>
        <w:t>Chercher un travail, c’est se mettre dans une démarche commerciale pour prospecter les entreprises qui ont besoin de vos talents. Vous n’êtes pas en train de mendier un travail : vous avez des compétences à apporter en échange d’un salaire. Décrocher un job : ce n’est pas un droit, c’est une conquête !</w:t>
      </w:r>
    </w:p>
    <w:p w14:paraId="19B22D7D" w14:textId="1C50DBDF" w:rsidR="00D107CD" w:rsidRDefault="00D107CD" w:rsidP="00CB74A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</w:t>
      </w:r>
      <w:r w:rsidR="00894BD1" w:rsidRPr="00DA4B52">
        <w:rPr>
          <w:rFonts w:asciiTheme="majorHAnsi" w:hAnsiTheme="majorHAnsi" w:cstheme="majorHAnsi"/>
          <w:sz w:val="28"/>
          <w:szCs w:val="28"/>
        </w:rPr>
        <w:t>i vous souhaitez savoir comment fonctionne le marché de l’emploi, n’h</w:t>
      </w:r>
      <w:r>
        <w:rPr>
          <w:rFonts w:asciiTheme="majorHAnsi" w:hAnsiTheme="majorHAnsi" w:cstheme="majorHAnsi"/>
          <w:sz w:val="28"/>
          <w:szCs w:val="28"/>
        </w:rPr>
        <w:t>ésitez pas à lire ce qui suit :</w:t>
      </w:r>
    </w:p>
    <w:p w14:paraId="251BCD71" w14:textId="44B2C812" w:rsidR="00894BD1" w:rsidRPr="00DA4B52" w:rsidRDefault="00CE25F2" w:rsidP="00CB74A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hyperlink r:id="rId6" w:history="1">
        <w:r w:rsidR="00894BD1" w:rsidRPr="00DA4B52">
          <w:rPr>
            <w:rStyle w:val="Lienhypertexte"/>
            <w:rFonts w:asciiTheme="majorHAnsi" w:hAnsiTheme="majorHAnsi" w:cstheme="majorHAnsi"/>
            <w:color w:val="auto"/>
            <w:sz w:val="28"/>
            <w:szCs w:val="28"/>
          </w:rPr>
          <w:t>https://www.linkedin.com/pulse/chasseur-de-têtes-chassez-moi-thibaud-chalmin/</w:t>
        </w:r>
      </w:hyperlink>
    </w:p>
    <w:p w14:paraId="401E7A8D" w14:textId="126F0980" w:rsidR="00894BD1" w:rsidRPr="00DA4B52" w:rsidRDefault="00894BD1" w:rsidP="00CB74A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DA4B52">
        <w:rPr>
          <w:rFonts w:asciiTheme="majorHAnsi" w:hAnsiTheme="majorHAnsi" w:cstheme="majorHAnsi"/>
          <w:sz w:val="28"/>
          <w:szCs w:val="28"/>
        </w:rPr>
        <w:t>  </w:t>
      </w:r>
    </w:p>
    <w:p w14:paraId="24485724" w14:textId="77777777" w:rsidR="007D133E" w:rsidRDefault="00894BD1" w:rsidP="007D133E">
      <w:pPr>
        <w:rPr>
          <w:rFonts w:asciiTheme="minorHAnsi" w:hAnsiTheme="minorHAnsi" w:cstheme="minorBidi"/>
        </w:rPr>
      </w:pPr>
      <w:r w:rsidRPr="00DA4B52">
        <w:rPr>
          <w:rFonts w:asciiTheme="majorHAnsi" w:hAnsiTheme="majorHAnsi" w:cstheme="majorHAnsi"/>
          <w:sz w:val="28"/>
          <w:szCs w:val="28"/>
        </w:rPr>
        <w:t> </w:t>
      </w:r>
    </w:p>
    <w:p w14:paraId="61A4F656" w14:textId="76BCAFDD" w:rsidR="00894BD1" w:rsidRPr="00D107CD" w:rsidRDefault="007D133E" w:rsidP="00D107CD">
      <w:r>
        <w:rPr>
          <w:rFonts w:ascii="Verdana" w:hAnsi="Verdana"/>
          <w:noProof/>
          <w:color w:val="000000"/>
        </w:rPr>
        <w:drawing>
          <wp:inline distT="0" distB="0" distL="0" distR="0" wp14:anchorId="232D84B2" wp14:editId="318DF6FB">
            <wp:extent cx="1905000" cy="5429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894BD1" w:rsidRPr="00D107CD" w:rsidSect="00D107CD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EF597" w14:textId="77777777" w:rsidR="00CE25F2" w:rsidRDefault="00CE25F2" w:rsidP="00894BD1">
      <w:r>
        <w:separator/>
      </w:r>
    </w:p>
  </w:endnote>
  <w:endnote w:type="continuationSeparator" w:id="0">
    <w:p w14:paraId="703F38C5" w14:textId="77777777" w:rsidR="00CE25F2" w:rsidRDefault="00CE25F2" w:rsidP="0089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035161"/>
      <w:docPartObj>
        <w:docPartGallery w:val="Page Numbers (Bottom of Page)"/>
        <w:docPartUnique/>
      </w:docPartObj>
    </w:sdtPr>
    <w:sdtEndPr/>
    <w:sdtContent>
      <w:p w14:paraId="0DD95DEB" w14:textId="70DECEA4" w:rsidR="009164D0" w:rsidRDefault="009164D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5F2">
          <w:rPr>
            <w:noProof/>
          </w:rPr>
          <w:t>1</w:t>
        </w:r>
        <w:r>
          <w:fldChar w:fldCharType="end"/>
        </w:r>
      </w:p>
    </w:sdtContent>
  </w:sdt>
  <w:p w14:paraId="7C05F2ED" w14:textId="77777777" w:rsidR="00894BD1" w:rsidRDefault="00894B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25030" w14:textId="77777777" w:rsidR="00CE25F2" w:rsidRDefault="00CE25F2" w:rsidP="00894BD1">
      <w:r>
        <w:separator/>
      </w:r>
    </w:p>
  </w:footnote>
  <w:footnote w:type="continuationSeparator" w:id="0">
    <w:p w14:paraId="6E85B584" w14:textId="77777777" w:rsidR="00CE25F2" w:rsidRDefault="00CE25F2" w:rsidP="00894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C9"/>
    <w:rsid w:val="000329DE"/>
    <w:rsid w:val="0006267D"/>
    <w:rsid w:val="00073C96"/>
    <w:rsid w:val="000B15DA"/>
    <w:rsid w:val="000B15FF"/>
    <w:rsid w:val="000C753B"/>
    <w:rsid w:val="001139EF"/>
    <w:rsid w:val="0012257D"/>
    <w:rsid w:val="00123E32"/>
    <w:rsid w:val="00167F2F"/>
    <w:rsid w:val="001E022F"/>
    <w:rsid w:val="001E5C45"/>
    <w:rsid w:val="00255926"/>
    <w:rsid w:val="0028608A"/>
    <w:rsid w:val="002A474A"/>
    <w:rsid w:val="002B42ED"/>
    <w:rsid w:val="002C4ED6"/>
    <w:rsid w:val="00302475"/>
    <w:rsid w:val="00305A5B"/>
    <w:rsid w:val="0036425E"/>
    <w:rsid w:val="00373A25"/>
    <w:rsid w:val="00432B18"/>
    <w:rsid w:val="004E5B08"/>
    <w:rsid w:val="004F1D47"/>
    <w:rsid w:val="004F2305"/>
    <w:rsid w:val="00505DEA"/>
    <w:rsid w:val="00571B77"/>
    <w:rsid w:val="005C1D55"/>
    <w:rsid w:val="00630427"/>
    <w:rsid w:val="006B575F"/>
    <w:rsid w:val="006C490D"/>
    <w:rsid w:val="006F4C43"/>
    <w:rsid w:val="006F5A0B"/>
    <w:rsid w:val="00744463"/>
    <w:rsid w:val="00762BB5"/>
    <w:rsid w:val="00763327"/>
    <w:rsid w:val="00796D81"/>
    <w:rsid w:val="007D133E"/>
    <w:rsid w:val="00825EB4"/>
    <w:rsid w:val="00894BD1"/>
    <w:rsid w:val="008B6EC9"/>
    <w:rsid w:val="008F4EF7"/>
    <w:rsid w:val="009164D0"/>
    <w:rsid w:val="009254E2"/>
    <w:rsid w:val="009B2F83"/>
    <w:rsid w:val="009D6122"/>
    <w:rsid w:val="009F74AE"/>
    <w:rsid w:val="00A1678F"/>
    <w:rsid w:val="00A434A6"/>
    <w:rsid w:val="00A51002"/>
    <w:rsid w:val="00AA4758"/>
    <w:rsid w:val="00AD17F6"/>
    <w:rsid w:val="00AE57B6"/>
    <w:rsid w:val="00B30BFF"/>
    <w:rsid w:val="00B5733D"/>
    <w:rsid w:val="00BA575E"/>
    <w:rsid w:val="00C618F7"/>
    <w:rsid w:val="00C64BE3"/>
    <w:rsid w:val="00C91B51"/>
    <w:rsid w:val="00C932F8"/>
    <w:rsid w:val="00CA5F0F"/>
    <w:rsid w:val="00CB74A5"/>
    <w:rsid w:val="00CC2EFC"/>
    <w:rsid w:val="00CE25F2"/>
    <w:rsid w:val="00D107CD"/>
    <w:rsid w:val="00D9081A"/>
    <w:rsid w:val="00DA4B52"/>
    <w:rsid w:val="00DA6C4C"/>
    <w:rsid w:val="00DF19BB"/>
    <w:rsid w:val="00E45989"/>
    <w:rsid w:val="00E5670A"/>
    <w:rsid w:val="00E56834"/>
    <w:rsid w:val="00E73495"/>
    <w:rsid w:val="00EF6A24"/>
    <w:rsid w:val="00F22A2A"/>
    <w:rsid w:val="00F63716"/>
    <w:rsid w:val="00F829E7"/>
    <w:rsid w:val="00F90812"/>
    <w:rsid w:val="00F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CE7E"/>
  <w15:chartTrackingRefBased/>
  <w15:docId w15:val="{E8C1A2E1-0D97-4B84-B98A-B5CDF70E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EC9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E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4BD1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894B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BD1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4B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BD1"/>
    <w:rPr>
      <w:rFonts w:ascii="Calibri" w:hAnsi="Calibri" w:cs="Calibri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94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pulse/chasseur-de-t&#234;tes-chassez-moi-thibaud-chalmi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Aussavy</dc:creator>
  <cp:keywords/>
  <dc:description/>
  <cp:lastModifiedBy>CLAVIER Dominique</cp:lastModifiedBy>
  <cp:revision>3</cp:revision>
  <dcterms:created xsi:type="dcterms:W3CDTF">2020-04-20T14:05:00Z</dcterms:created>
  <dcterms:modified xsi:type="dcterms:W3CDTF">2020-04-20T14:19:00Z</dcterms:modified>
</cp:coreProperties>
</file>